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881D" w14:textId="06DFE883" w:rsidR="000E6FD3" w:rsidRPr="00431152" w:rsidRDefault="000E6FD3" w:rsidP="000E6FD3">
      <w:pPr>
        <w:pStyle w:val="Title"/>
        <w:jc w:val="center"/>
        <w:rPr>
          <w:rFonts w:ascii="Calibri" w:hAnsi="Calibri" w:cs="Calibri"/>
          <w:sz w:val="40"/>
          <w:szCs w:val="40"/>
        </w:rPr>
      </w:pPr>
      <w:r w:rsidRPr="00431152">
        <w:rPr>
          <w:rFonts w:ascii="Calibri" w:hAnsi="Calibri" w:cs="Calibri"/>
          <w:noProof/>
        </w:rPr>
        <w:drawing>
          <wp:anchor distT="0" distB="0" distL="114300" distR="114300" simplePos="0" relativeHeight="251667456" behindDoc="0" locked="0" layoutInCell="1" allowOverlap="1" wp14:anchorId="7FA657BF" wp14:editId="56E792F3">
            <wp:simplePos x="0" y="0"/>
            <wp:positionH relativeFrom="margin">
              <wp:align>left</wp:align>
            </wp:positionH>
            <wp:positionV relativeFrom="paragraph">
              <wp:posOffset>87630</wp:posOffset>
            </wp:positionV>
            <wp:extent cx="1142579" cy="870585"/>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42579" cy="870585"/>
                    </a:xfrm>
                    <a:prstGeom prst="rect">
                      <a:avLst/>
                    </a:prstGeom>
                  </pic:spPr>
                </pic:pic>
              </a:graphicData>
            </a:graphic>
            <wp14:sizeRelV relativeFrom="margin">
              <wp14:pctHeight>0</wp14:pctHeight>
            </wp14:sizeRelV>
          </wp:anchor>
        </w:drawing>
      </w:r>
      <w:r w:rsidRPr="00431152">
        <w:rPr>
          <w:rFonts w:ascii="Calibri" w:hAnsi="Calibri" w:cs="Calibri"/>
          <w:sz w:val="40"/>
          <w:szCs w:val="40"/>
        </w:rPr>
        <w:t>THE WELLBRIDGE PRACTICE</w:t>
      </w:r>
    </w:p>
    <w:p w14:paraId="62A20C5C" w14:textId="27AF3062" w:rsidR="000E6FD3" w:rsidRPr="00431152" w:rsidRDefault="000E6FD3" w:rsidP="000E6FD3">
      <w:pPr>
        <w:pStyle w:val="Title"/>
        <w:jc w:val="center"/>
        <w:rPr>
          <w:rFonts w:ascii="Calibri" w:hAnsi="Calibri" w:cs="Calibri"/>
        </w:rPr>
      </w:pPr>
      <w:r w:rsidRPr="00431152">
        <w:rPr>
          <w:rFonts w:ascii="Calibri" w:hAnsi="Calibri" w:cs="Calibri"/>
          <w:sz w:val="40"/>
          <w:szCs w:val="40"/>
        </w:rPr>
        <w:t xml:space="preserve">sUMMER NEWSLETTER 2022  </w:t>
      </w:r>
    </w:p>
    <w:p w14:paraId="109245E1" w14:textId="33D1C2CF" w:rsidR="00A82319" w:rsidRPr="00431152" w:rsidRDefault="008956E6">
      <w:pPr>
        <w:pStyle w:val="Subtitle"/>
        <w:rPr>
          <w:rFonts w:ascii="Calibri" w:hAnsi="Calibri" w:cs="Calibri"/>
        </w:rPr>
      </w:pPr>
      <w:r w:rsidRPr="00431152">
        <w:rPr>
          <w:rFonts w:ascii="Calibri" w:hAnsi="Calibri" w:cs="Calibri"/>
          <w:noProof/>
          <w:lang w:eastAsia="en-US"/>
        </w:rPr>
        <mc:AlternateContent>
          <mc:Choice Requires="wps">
            <w:drawing>
              <wp:anchor distT="182880" distB="182880" distL="274320" distR="274320" simplePos="0" relativeHeight="251659264" behindDoc="0" locked="0" layoutInCell="1" allowOverlap="0" wp14:anchorId="69AD4090" wp14:editId="36954B12">
                <wp:simplePos x="0" y="0"/>
                <wp:positionH relativeFrom="margin">
                  <wp:posOffset>-228600</wp:posOffset>
                </wp:positionH>
                <wp:positionV relativeFrom="paragraph">
                  <wp:posOffset>689610</wp:posOffset>
                </wp:positionV>
                <wp:extent cx="2247900" cy="6867525"/>
                <wp:effectExtent l="0" t="0" r="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7900" cy="686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shd w:val="clear" w:color="auto" w:fill="F5C3A4" w:themeFill="accent1" w:themeFillTint="66"/>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E7B1078" w14:textId="77777777" w:rsidTr="00431152">
                              <w:trPr>
                                <w:trHeight w:hRule="exact" w:val="5958"/>
                              </w:trPr>
                              <w:tc>
                                <w:tcPr>
                                  <w:tcW w:w="3518" w:type="dxa"/>
                                  <w:shd w:val="clear" w:color="auto" w:fill="F5C3A4" w:themeFill="accent1" w:themeFillTint="66"/>
                                  <w:tcMar>
                                    <w:top w:w="288" w:type="dxa"/>
                                    <w:bottom w:w="288" w:type="dxa"/>
                                  </w:tcMar>
                                </w:tcPr>
                                <w:p w14:paraId="1C808D7E" w14:textId="77777777" w:rsidR="000E6FD3" w:rsidRPr="00431152" w:rsidRDefault="000E6FD3" w:rsidP="000E6FD3">
                                  <w:pPr>
                                    <w:rPr>
                                      <w:rFonts w:ascii="Calibri" w:hAnsi="Calibri" w:cs="Calibri"/>
                                      <w:b/>
                                      <w:bCs/>
                                      <w:u w:val="single"/>
                                    </w:rPr>
                                  </w:pPr>
                                  <w:r w:rsidRPr="00431152">
                                    <w:rPr>
                                      <w:rFonts w:ascii="Calibri" w:hAnsi="Calibri" w:cs="Calibri"/>
                                      <w:b/>
                                      <w:bCs/>
                                      <w:u w:val="single"/>
                                    </w:rPr>
                                    <w:t>Covid-19</w:t>
                                  </w:r>
                                </w:p>
                                <w:p w14:paraId="491ADC43" w14:textId="0DFBB6E7" w:rsidR="000E6FD3" w:rsidRPr="00431152" w:rsidRDefault="000E6FD3" w:rsidP="000E6FD3">
                                  <w:pPr>
                                    <w:rPr>
                                      <w:rFonts w:ascii="Calibri" w:hAnsi="Calibri" w:cs="Calibri"/>
                                    </w:rPr>
                                  </w:pPr>
                                  <w:r w:rsidRPr="00431152">
                                    <w:rPr>
                                      <w:rFonts w:ascii="Calibri" w:hAnsi="Calibri" w:cs="Calibri"/>
                                    </w:rPr>
                                    <w:t>Covid-19 is still with</w:t>
                                  </w:r>
                                  <w:r w:rsidR="001D7FCB">
                                    <w:rPr>
                                      <w:rFonts w:ascii="Calibri" w:hAnsi="Calibri" w:cs="Calibri"/>
                                    </w:rPr>
                                    <w:t xml:space="preserve"> us</w:t>
                                  </w:r>
                                  <w:r w:rsidRPr="00431152">
                                    <w:rPr>
                                      <w:rFonts w:ascii="Calibri" w:hAnsi="Calibri" w:cs="Calibri"/>
                                    </w:rPr>
                                    <w:t xml:space="preserve"> and even though the majority of us have been vaccinated and the risks are lower than they were initially we still have a duty to keep our community, patients and staff safe from infection.  For this reason please do not visit the surgery if you have any symptoms of covid-19.  You can find the full list of symptoms on </w:t>
                                  </w:r>
                                  <w:hyperlink r:id="rId9" w:history="1">
                                    <w:r w:rsidRPr="00431152">
                                      <w:rPr>
                                        <w:rStyle w:val="Hyperlink"/>
                                        <w:rFonts w:ascii="Calibri" w:hAnsi="Calibri" w:cs="Calibri"/>
                                      </w:rPr>
                                      <w:t>www.nhs.uk</w:t>
                                    </w:r>
                                  </w:hyperlink>
                                  <w:r w:rsidRPr="00431152">
                                    <w:rPr>
                                      <w:rFonts w:ascii="Calibri" w:hAnsi="Calibri" w:cs="Calibri"/>
                                    </w:rPr>
                                    <w:t xml:space="preserve"> and search for Covid-19</w:t>
                                  </w:r>
                                  <w:r w:rsidRPr="00431152">
                                    <w:rPr>
                                      <w:rFonts w:ascii="Calibri" w:hAnsi="Calibri" w:cs="Calibri"/>
                                      <w:b/>
                                      <w:bCs/>
                                    </w:rPr>
                                    <w:t>.  It is still mandatory to wear a mask in the surgery at all times for all</w:t>
                                  </w:r>
                                  <w:r w:rsidR="001D7FCB">
                                    <w:rPr>
                                      <w:rFonts w:ascii="Calibri" w:hAnsi="Calibri" w:cs="Calibri"/>
                                      <w:b/>
                                      <w:bCs/>
                                    </w:rPr>
                                    <w:t xml:space="preserve">, </w:t>
                                  </w:r>
                                  <w:r w:rsidRPr="00431152">
                                    <w:rPr>
                                      <w:rFonts w:ascii="Calibri" w:hAnsi="Calibri" w:cs="Calibri"/>
                                      <w:b/>
                                      <w:bCs/>
                                    </w:rPr>
                                    <w:t>including staff.</w:t>
                                  </w:r>
                                  <w:r w:rsidRPr="00431152">
                                    <w:rPr>
                                      <w:rFonts w:ascii="Calibri" w:hAnsi="Calibri" w:cs="Calibri"/>
                                    </w:rPr>
                                    <w:t xml:space="preserve">  Many of our staff have been unwell with Covid over the past 2 years and although the virus affects us all differently some really do feel quite unwell so please help us keep everyone safe. </w:t>
                                  </w:r>
                                </w:p>
                                <w:p w14:paraId="5B2B63E8" w14:textId="2AA4AEAC" w:rsidR="000E6FD3" w:rsidRPr="00431152" w:rsidRDefault="000E6FD3" w:rsidP="000E6FD3">
                                  <w:pPr>
                                    <w:rPr>
                                      <w:rFonts w:ascii="Calibri" w:hAnsi="Calibri" w:cs="Calibri"/>
                                    </w:rPr>
                                  </w:pPr>
                                </w:p>
                                <w:p w14:paraId="0ACDCBD6" w14:textId="77777777" w:rsidR="000E6FD3" w:rsidRPr="00431152" w:rsidRDefault="000E6FD3" w:rsidP="000E6FD3">
                                  <w:pPr>
                                    <w:rPr>
                                      <w:rFonts w:ascii="Calibri" w:hAnsi="Calibri" w:cs="Calibri"/>
                                    </w:rPr>
                                  </w:pPr>
                                </w:p>
                                <w:p w14:paraId="370824DD" w14:textId="056CBCE2" w:rsidR="00A82319" w:rsidRPr="00431152" w:rsidRDefault="00A82319">
                                  <w:pPr>
                                    <w:pStyle w:val="BlockText"/>
                                    <w:rPr>
                                      <w:rFonts w:ascii="Calibri" w:hAnsi="Calibri" w:cs="Calibri"/>
                                    </w:rPr>
                                  </w:pPr>
                                </w:p>
                              </w:tc>
                            </w:tr>
                            <w:tr w:rsidR="00A82319" w14:paraId="7438AFA8" w14:textId="77777777" w:rsidTr="000E6FD3">
                              <w:trPr>
                                <w:trHeight w:hRule="exact" w:val="288"/>
                              </w:trPr>
                              <w:tc>
                                <w:tcPr>
                                  <w:tcW w:w="3518" w:type="dxa"/>
                                  <w:shd w:val="clear" w:color="auto" w:fill="F5C3A4" w:themeFill="accent1" w:themeFillTint="66"/>
                                </w:tcPr>
                                <w:p w14:paraId="6233B1CB" w14:textId="77777777" w:rsidR="00A82319" w:rsidRPr="00431152" w:rsidRDefault="00A82319">
                                  <w:pPr>
                                    <w:rPr>
                                      <w:rFonts w:ascii="Calibri" w:hAnsi="Calibri" w:cs="Calibri"/>
                                    </w:rPr>
                                  </w:pPr>
                                </w:p>
                              </w:tc>
                            </w:tr>
                            <w:tr w:rsidR="00A82319" w14:paraId="491AE060" w14:textId="77777777" w:rsidTr="000E6FD3">
                              <w:trPr>
                                <w:trHeight w:hRule="exact" w:val="3312"/>
                              </w:trPr>
                              <w:tc>
                                <w:tcPr>
                                  <w:tcW w:w="3518" w:type="dxa"/>
                                  <w:shd w:val="clear" w:color="auto" w:fill="F5C3A4" w:themeFill="accent1" w:themeFillTint="66"/>
                                </w:tcPr>
                                <w:p w14:paraId="5764659D" w14:textId="77777777" w:rsidR="000E6FD3" w:rsidRPr="00431152" w:rsidRDefault="000E6FD3" w:rsidP="000E6FD3">
                                  <w:pPr>
                                    <w:rPr>
                                      <w:rFonts w:ascii="Calibri" w:hAnsi="Calibri" w:cs="Calibri"/>
                                      <w:b/>
                                      <w:bCs/>
                                    </w:rPr>
                                  </w:pPr>
                                  <w:r w:rsidRPr="00431152">
                                    <w:rPr>
                                      <w:rFonts w:ascii="Calibri" w:hAnsi="Calibri" w:cs="Calibri"/>
                                      <w:b/>
                                      <w:bCs/>
                                    </w:rPr>
                                    <w:t>Your covid recovery</w:t>
                                  </w:r>
                                </w:p>
                                <w:p w14:paraId="419B2BE0" w14:textId="77777777" w:rsidR="000E6FD3" w:rsidRPr="00431152" w:rsidRDefault="000E6FD3" w:rsidP="000E6FD3">
                                  <w:pPr>
                                    <w:rPr>
                                      <w:rFonts w:ascii="Calibri" w:hAnsi="Calibri" w:cs="Calibri"/>
                                    </w:rPr>
                                  </w:pPr>
                                  <w:r w:rsidRPr="00431152">
                                    <w:rPr>
                                      <w:rFonts w:ascii="Calibri" w:hAnsi="Calibri" w:cs="Calibri"/>
                                    </w:rPr>
                                    <w:t xml:space="preserve">Many people are suffering long term effects of Covid-19 and whilst most will get better with time there is a dedicated website that offers help and advice if you have any concerns.  Go to </w:t>
                                  </w:r>
                                  <w:hyperlink r:id="rId10" w:history="1">
                                    <w:r w:rsidRPr="00431152">
                                      <w:rPr>
                                        <w:rStyle w:val="Hyperlink"/>
                                        <w:rFonts w:ascii="Calibri" w:hAnsi="Calibri" w:cs="Calibri"/>
                                      </w:rPr>
                                      <w:t>www.yourcovidrecovery.nhs.uk</w:t>
                                    </w:r>
                                  </w:hyperlink>
                                  <w:r w:rsidRPr="00431152">
                                    <w:rPr>
                                      <w:rFonts w:ascii="Calibri" w:hAnsi="Calibri" w:cs="Calibri"/>
                                    </w:rPr>
                                    <w:t xml:space="preserve"> </w:t>
                                  </w:r>
                                </w:p>
                                <w:p w14:paraId="3DB7A3FC" w14:textId="023390A7" w:rsidR="00A82319" w:rsidRPr="00431152" w:rsidRDefault="00A82319" w:rsidP="000E6FD3">
                                  <w:pPr>
                                    <w:jc w:val="center"/>
                                    <w:rPr>
                                      <w:rFonts w:ascii="Calibri" w:hAnsi="Calibri" w:cs="Calibri"/>
                                    </w:rPr>
                                  </w:pPr>
                                </w:p>
                              </w:tc>
                            </w:tr>
                          </w:tbl>
                          <w:p w14:paraId="271E96F2" w14:textId="185066D6"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D4090" id="_x0000_t202" coordsize="21600,21600" o:spt="202" path="m,l,21600r21600,l21600,xe">
                <v:stroke joinstyle="miter"/>
                <v:path gradientshapeok="t" o:connecttype="rect"/>
              </v:shapetype>
              <v:shape id="Text Box 1" o:spid="_x0000_s1026" type="#_x0000_t202" alt="Text box sidebar" style="position:absolute;margin-left:-18pt;margin-top:54.3pt;width:177pt;height:540.7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" o:allowoverlap="f" filled="f" stroked="f" strokeweight=".5pt">
                <v:textbox inset="0,0,0,0">
                  <w:txbxContent>
                    <w:tbl>
                      <w:tblPr>
                        <w:tblW w:w="0" w:type="auto"/>
                        <w:shd w:val="clear" w:color="auto" w:fill="F5C3A4" w:themeFill="accent1" w:themeFillTint="66"/>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E7B1078" w14:textId="77777777" w:rsidTr="00431152">
                        <w:trPr>
                          <w:trHeight w:hRule="exact" w:val="5958"/>
                        </w:trPr>
                        <w:tc>
                          <w:tcPr>
                            <w:tcW w:w="3518" w:type="dxa"/>
                            <w:shd w:val="clear" w:color="auto" w:fill="F5C3A4" w:themeFill="accent1" w:themeFillTint="66"/>
                            <w:tcMar>
                              <w:top w:w="288" w:type="dxa"/>
                              <w:bottom w:w="288" w:type="dxa"/>
                            </w:tcMar>
                          </w:tcPr>
                          <w:p w14:paraId="1C808D7E" w14:textId="77777777" w:rsidR="000E6FD3" w:rsidRPr="00431152" w:rsidRDefault="000E6FD3" w:rsidP="000E6FD3">
                            <w:pPr>
                              <w:rPr>
                                <w:rFonts w:ascii="Calibri" w:hAnsi="Calibri" w:cs="Calibri"/>
                                <w:b/>
                                <w:bCs/>
                                <w:u w:val="single"/>
                              </w:rPr>
                            </w:pPr>
                            <w:r w:rsidRPr="00431152">
                              <w:rPr>
                                <w:rFonts w:ascii="Calibri" w:hAnsi="Calibri" w:cs="Calibri"/>
                                <w:b/>
                                <w:bCs/>
                                <w:u w:val="single"/>
                              </w:rPr>
                              <w:t>Covid-19</w:t>
                            </w:r>
                          </w:p>
                          <w:p w14:paraId="491ADC43" w14:textId="0DFBB6E7" w:rsidR="000E6FD3" w:rsidRPr="00431152" w:rsidRDefault="000E6FD3" w:rsidP="000E6FD3">
                            <w:pPr>
                              <w:rPr>
                                <w:rFonts w:ascii="Calibri" w:hAnsi="Calibri" w:cs="Calibri"/>
                              </w:rPr>
                            </w:pPr>
                            <w:r w:rsidRPr="00431152">
                              <w:rPr>
                                <w:rFonts w:ascii="Calibri" w:hAnsi="Calibri" w:cs="Calibri"/>
                              </w:rPr>
                              <w:t>Covid-19 is still with</w:t>
                            </w:r>
                            <w:r w:rsidR="001D7FCB">
                              <w:rPr>
                                <w:rFonts w:ascii="Calibri" w:hAnsi="Calibri" w:cs="Calibri"/>
                              </w:rPr>
                              <w:t xml:space="preserve"> us</w:t>
                            </w:r>
                            <w:r w:rsidRPr="00431152">
                              <w:rPr>
                                <w:rFonts w:ascii="Calibri" w:hAnsi="Calibri" w:cs="Calibri"/>
                              </w:rPr>
                              <w:t xml:space="preserve"> and even though the majority of us have been vaccinated and the risks are lower than they were initially we still have a duty to keep our community, patients and staff safe from infection.  For this reason please do not visit the surgery if you have any symptoms of covid-19.  You can find the full list of symptoms on </w:t>
                            </w:r>
                            <w:hyperlink r:id="rId11" w:history="1">
                              <w:r w:rsidRPr="00431152">
                                <w:rPr>
                                  <w:rStyle w:val="Hyperlink"/>
                                  <w:rFonts w:ascii="Calibri" w:hAnsi="Calibri" w:cs="Calibri"/>
                                </w:rPr>
                                <w:t>www.nhs.uk</w:t>
                              </w:r>
                            </w:hyperlink>
                            <w:r w:rsidRPr="00431152">
                              <w:rPr>
                                <w:rFonts w:ascii="Calibri" w:hAnsi="Calibri" w:cs="Calibri"/>
                              </w:rPr>
                              <w:t xml:space="preserve"> and search for Covid-19</w:t>
                            </w:r>
                            <w:r w:rsidRPr="00431152">
                              <w:rPr>
                                <w:rFonts w:ascii="Calibri" w:hAnsi="Calibri" w:cs="Calibri"/>
                                <w:b/>
                                <w:bCs/>
                              </w:rPr>
                              <w:t>.  It is still mandatory to wear a mask in the surgery at all times for all</w:t>
                            </w:r>
                            <w:r w:rsidR="001D7FCB">
                              <w:rPr>
                                <w:rFonts w:ascii="Calibri" w:hAnsi="Calibri" w:cs="Calibri"/>
                                <w:b/>
                                <w:bCs/>
                              </w:rPr>
                              <w:t xml:space="preserve">, </w:t>
                            </w:r>
                            <w:r w:rsidRPr="00431152">
                              <w:rPr>
                                <w:rFonts w:ascii="Calibri" w:hAnsi="Calibri" w:cs="Calibri"/>
                                <w:b/>
                                <w:bCs/>
                              </w:rPr>
                              <w:t>including staff.</w:t>
                            </w:r>
                            <w:r w:rsidRPr="00431152">
                              <w:rPr>
                                <w:rFonts w:ascii="Calibri" w:hAnsi="Calibri" w:cs="Calibri"/>
                              </w:rPr>
                              <w:t xml:space="preserve">  Many of our staff have been unwell with Covid over the past 2 years and although the virus affects us all differently some really do feel quite unwell so please help us keep everyone safe. </w:t>
                            </w:r>
                          </w:p>
                          <w:p w14:paraId="5B2B63E8" w14:textId="2AA4AEAC" w:rsidR="000E6FD3" w:rsidRPr="00431152" w:rsidRDefault="000E6FD3" w:rsidP="000E6FD3">
                            <w:pPr>
                              <w:rPr>
                                <w:rFonts w:ascii="Calibri" w:hAnsi="Calibri" w:cs="Calibri"/>
                              </w:rPr>
                            </w:pPr>
                          </w:p>
                          <w:p w14:paraId="0ACDCBD6" w14:textId="77777777" w:rsidR="000E6FD3" w:rsidRPr="00431152" w:rsidRDefault="000E6FD3" w:rsidP="000E6FD3">
                            <w:pPr>
                              <w:rPr>
                                <w:rFonts w:ascii="Calibri" w:hAnsi="Calibri" w:cs="Calibri"/>
                              </w:rPr>
                            </w:pPr>
                          </w:p>
                          <w:p w14:paraId="370824DD" w14:textId="056CBCE2" w:rsidR="00A82319" w:rsidRPr="00431152" w:rsidRDefault="00A82319">
                            <w:pPr>
                              <w:pStyle w:val="BlockText"/>
                              <w:rPr>
                                <w:rFonts w:ascii="Calibri" w:hAnsi="Calibri" w:cs="Calibri"/>
                              </w:rPr>
                            </w:pPr>
                          </w:p>
                        </w:tc>
                      </w:tr>
                      <w:tr w:rsidR="00A82319" w14:paraId="7438AFA8" w14:textId="77777777" w:rsidTr="000E6FD3">
                        <w:trPr>
                          <w:trHeight w:hRule="exact" w:val="288"/>
                        </w:trPr>
                        <w:tc>
                          <w:tcPr>
                            <w:tcW w:w="3518" w:type="dxa"/>
                            <w:shd w:val="clear" w:color="auto" w:fill="F5C3A4" w:themeFill="accent1" w:themeFillTint="66"/>
                          </w:tcPr>
                          <w:p w14:paraId="6233B1CB" w14:textId="77777777" w:rsidR="00A82319" w:rsidRPr="00431152" w:rsidRDefault="00A82319">
                            <w:pPr>
                              <w:rPr>
                                <w:rFonts w:ascii="Calibri" w:hAnsi="Calibri" w:cs="Calibri"/>
                              </w:rPr>
                            </w:pPr>
                          </w:p>
                        </w:tc>
                      </w:tr>
                      <w:tr w:rsidR="00A82319" w14:paraId="491AE060" w14:textId="77777777" w:rsidTr="000E6FD3">
                        <w:trPr>
                          <w:trHeight w:hRule="exact" w:val="3312"/>
                        </w:trPr>
                        <w:tc>
                          <w:tcPr>
                            <w:tcW w:w="3518" w:type="dxa"/>
                            <w:shd w:val="clear" w:color="auto" w:fill="F5C3A4" w:themeFill="accent1" w:themeFillTint="66"/>
                          </w:tcPr>
                          <w:p w14:paraId="5764659D" w14:textId="77777777" w:rsidR="000E6FD3" w:rsidRPr="00431152" w:rsidRDefault="000E6FD3" w:rsidP="000E6FD3">
                            <w:pPr>
                              <w:rPr>
                                <w:rFonts w:ascii="Calibri" w:hAnsi="Calibri" w:cs="Calibri"/>
                                <w:b/>
                                <w:bCs/>
                              </w:rPr>
                            </w:pPr>
                            <w:r w:rsidRPr="00431152">
                              <w:rPr>
                                <w:rFonts w:ascii="Calibri" w:hAnsi="Calibri" w:cs="Calibri"/>
                                <w:b/>
                                <w:bCs/>
                              </w:rPr>
                              <w:t>Your covid recovery</w:t>
                            </w:r>
                          </w:p>
                          <w:p w14:paraId="419B2BE0" w14:textId="77777777" w:rsidR="000E6FD3" w:rsidRPr="00431152" w:rsidRDefault="000E6FD3" w:rsidP="000E6FD3">
                            <w:pPr>
                              <w:rPr>
                                <w:rFonts w:ascii="Calibri" w:hAnsi="Calibri" w:cs="Calibri"/>
                              </w:rPr>
                            </w:pPr>
                            <w:r w:rsidRPr="00431152">
                              <w:rPr>
                                <w:rFonts w:ascii="Calibri" w:hAnsi="Calibri" w:cs="Calibri"/>
                              </w:rPr>
                              <w:t xml:space="preserve">Many people are suffering long term effects of Covid-19 and whilst most will get better with time there is a dedicated website that offers help and advice if you have any concerns.  Go to </w:t>
                            </w:r>
                            <w:hyperlink r:id="rId12" w:history="1">
                              <w:r w:rsidRPr="00431152">
                                <w:rPr>
                                  <w:rStyle w:val="Hyperlink"/>
                                  <w:rFonts w:ascii="Calibri" w:hAnsi="Calibri" w:cs="Calibri"/>
                                </w:rPr>
                                <w:t>www.yourcovidrecovery.nhs.uk</w:t>
                              </w:r>
                            </w:hyperlink>
                            <w:r w:rsidRPr="00431152">
                              <w:rPr>
                                <w:rFonts w:ascii="Calibri" w:hAnsi="Calibri" w:cs="Calibri"/>
                              </w:rPr>
                              <w:t xml:space="preserve"> </w:t>
                            </w:r>
                          </w:p>
                          <w:p w14:paraId="3DB7A3FC" w14:textId="023390A7" w:rsidR="00A82319" w:rsidRPr="00431152" w:rsidRDefault="00A82319" w:rsidP="000E6FD3">
                            <w:pPr>
                              <w:jc w:val="center"/>
                              <w:rPr>
                                <w:rFonts w:ascii="Calibri" w:hAnsi="Calibri" w:cs="Calibri"/>
                              </w:rPr>
                            </w:pPr>
                          </w:p>
                        </w:tc>
                      </w:tr>
                    </w:tbl>
                    <w:p w14:paraId="271E96F2" w14:textId="185066D6" w:rsidR="00A82319" w:rsidRDefault="00A82319">
                      <w:pPr>
                        <w:pStyle w:val="Caption"/>
                      </w:pPr>
                    </w:p>
                  </w:txbxContent>
                </v:textbox>
                <w10:wrap type="square" anchorx="margin"/>
              </v:shape>
            </w:pict>
          </mc:Fallback>
        </mc:AlternateContent>
      </w:r>
    </w:p>
    <w:p w14:paraId="7CBB498D" w14:textId="614B7AA7" w:rsidR="000E6FD3" w:rsidRPr="00431152" w:rsidRDefault="000E6FD3" w:rsidP="000E6FD3">
      <w:pPr>
        <w:rPr>
          <w:rFonts w:ascii="Calibri" w:hAnsi="Calibri" w:cs="Calibri"/>
          <w:b/>
          <w:bCs/>
        </w:rPr>
      </w:pPr>
      <w:bookmarkStart w:id="0" w:name="_Hlk104384368"/>
      <w:r w:rsidRPr="00431152">
        <w:rPr>
          <w:rFonts w:ascii="Calibri" w:hAnsi="Calibri" w:cs="Calibri"/>
          <w:b/>
          <w:bCs/>
        </w:rPr>
        <w:t xml:space="preserve">New Appointment System  </w:t>
      </w:r>
      <w:r w:rsidRPr="00431152">
        <w:rPr>
          <w:rFonts w:ascii="Calibri" w:hAnsi="Calibri" w:cs="Calibri"/>
          <w:b/>
          <w:bCs/>
          <w:color w:val="FF0000"/>
        </w:rPr>
        <w:t>MONDAY 13</w:t>
      </w:r>
      <w:r w:rsidRPr="00431152">
        <w:rPr>
          <w:rFonts w:ascii="Calibri" w:hAnsi="Calibri" w:cs="Calibri"/>
          <w:b/>
          <w:bCs/>
          <w:color w:val="FF0000"/>
          <w:vertAlign w:val="superscript"/>
        </w:rPr>
        <w:t>TH</w:t>
      </w:r>
      <w:r w:rsidRPr="00431152">
        <w:rPr>
          <w:rFonts w:ascii="Calibri" w:hAnsi="Calibri" w:cs="Calibri"/>
          <w:b/>
          <w:bCs/>
          <w:color w:val="FF0000"/>
        </w:rPr>
        <w:t xml:space="preserve"> </w:t>
      </w:r>
      <w:r w:rsidR="00431152">
        <w:rPr>
          <w:rFonts w:ascii="Calibri" w:hAnsi="Calibri" w:cs="Calibri"/>
          <w:b/>
          <w:bCs/>
          <w:color w:val="FF0000"/>
        </w:rPr>
        <w:t>J</w:t>
      </w:r>
      <w:r w:rsidRPr="00431152">
        <w:rPr>
          <w:rFonts w:ascii="Calibri" w:hAnsi="Calibri" w:cs="Calibri"/>
          <w:b/>
          <w:bCs/>
          <w:color w:val="FF0000"/>
        </w:rPr>
        <w:t>UNE</w:t>
      </w:r>
    </w:p>
    <w:p w14:paraId="3801AE5E" w14:textId="269D81E7" w:rsidR="000E6FD3" w:rsidRPr="00431152" w:rsidRDefault="000E6FD3" w:rsidP="000E6FD3">
      <w:pPr>
        <w:rPr>
          <w:rFonts w:ascii="Calibri" w:hAnsi="Calibri" w:cs="Calibri"/>
        </w:rPr>
      </w:pPr>
      <w:r w:rsidRPr="00431152">
        <w:rPr>
          <w:rFonts w:ascii="Calibri" w:hAnsi="Calibri" w:cs="Calibri"/>
        </w:rPr>
        <w:t xml:space="preserve">We are very aware that the current set up for making appointments is not working.  We changed to telephone triage very quickly at the start of the pandemic but now we have to move on and learn to live with the virus as best we can.  We have put our heads together and made some changes that we hope will make it easier to access appointments.  The demand for appointments in general practice is higher than it has ever been, and we unfortunately will never be able to meet all </w:t>
      </w:r>
      <w:r w:rsidR="001D7FCB" w:rsidRPr="00431152">
        <w:rPr>
          <w:rFonts w:ascii="Calibri" w:hAnsi="Calibri" w:cs="Calibri"/>
        </w:rPr>
        <w:t>demand,</w:t>
      </w:r>
      <w:r w:rsidRPr="00431152">
        <w:rPr>
          <w:rFonts w:ascii="Calibri" w:hAnsi="Calibri" w:cs="Calibri"/>
        </w:rPr>
        <w:t xml:space="preserve"> but we are doing our best with what we have.  From the 13</w:t>
      </w:r>
      <w:r w:rsidRPr="00431152">
        <w:rPr>
          <w:rFonts w:ascii="Calibri" w:hAnsi="Calibri" w:cs="Calibri"/>
          <w:vertAlign w:val="superscript"/>
        </w:rPr>
        <w:t>th</w:t>
      </w:r>
      <w:r w:rsidRPr="00431152">
        <w:rPr>
          <w:rFonts w:ascii="Calibri" w:hAnsi="Calibri" w:cs="Calibri"/>
        </w:rPr>
        <w:t xml:space="preserve"> June the way you access appointments will change as follows:</w:t>
      </w:r>
    </w:p>
    <w:p w14:paraId="338B27A3" w14:textId="77777777" w:rsidR="000E6FD3" w:rsidRPr="00431152" w:rsidRDefault="000E6FD3" w:rsidP="000E6FD3">
      <w:pPr>
        <w:rPr>
          <w:rFonts w:ascii="Calibri" w:hAnsi="Calibri" w:cs="Calibri"/>
        </w:rPr>
      </w:pPr>
      <w:r w:rsidRPr="00431152">
        <w:rPr>
          <w:rFonts w:ascii="Calibri" w:hAnsi="Calibri" w:cs="Calibri"/>
          <w:b/>
          <w:bCs/>
        </w:rPr>
        <w:t xml:space="preserve">For an urgent same day appointment </w:t>
      </w:r>
      <w:r w:rsidRPr="00431152">
        <w:rPr>
          <w:rFonts w:ascii="Calibri" w:hAnsi="Calibri" w:cs="Calibri"/>
        </w:rPr>
        <w:t>please ring the surgery on 01929 462376 between 8.30 and 10.30.  We have a limited number of appointments to offer but if available you will be given a time to come to the surgery and be seen.</w:t>
      </w:r>
    </w:p>
    <w:p w14:paraId="7C7C69BC" w14:textId="77777777" w:rsidR="000E6FD3" w:rsidRPr="00431152" w:rsidRDefault="000E6FD3" w:rsidP="000E6FD3">
      <w:pPr>
        <w:rPr>
          <w:rFonts w:ascii="Calibri" w:hAnsi="Calibri" w:cs="Calibri"/>
        </w:rPr>
      </w:pPr>
      <w:r w:rsidRPr="00431152">
        <w:rPr>
          <w:rFonts w:ascii="Calibri" w:hAnsi="Calibri" w:cs="Calibri"/>
          <w:b/>
          <w:bCs/>
        </w:rPr>
        <w:t>For a routine appointment</w:t>
      </w:r>
      <w:r w:rsidRPr="00431152">
        <w:rPr>
          <w:rFonts w:ascii="Calibri" w:hAnsi="Calibri" w:cs="Calibri"/>
        </w:rPr>
        <w:t xml:space="preserve"> please call </w:t>
      </w:r>
      <w:r w:rsidRPr="00431152">
        <w:rPr>
          <w:rFonts w:ascii="Calibri" w:hAnsi="Calibri" w:cs="Calibri"/>
          <w:u w:val="single"/>
        </w:rPr>
        <w:t>after 10.30</w:t>
      </w:r>
      <w:r w:rsidRPr="00431152">
        <w:rPr>
          <w:rFonts w:ascii="Calibri" w:hAnsi="Calibri" w:cs="Calibri"/>
        </w:rPr>
        <w:t>.  We have set up our clinical system to release appointments automatically that can be pre-booked at different times of the day hoping this will give everyone equal opportunity at booking an appointment.</w:t>
      </w:r>
    </w:p>
    <w:p w14:paraId="4BF1431D" w14:textId="77777777" w:rsidR="000E6FD3" w:rsidRPr="00431152" w:rsidRDefault="000E6FD3" w:rsidP="000E6FD3">
      <w:pPr>
        <w:rPr>
          <w:rFonts w:ascii="Calibri" w:hAnsi="Calibri" w:cs="Calibri"/>
        </w:rPr>
      </w:pPr>
      <w:r w:rsidRPr="00431152">
        <w:rPr>
          <w:rFonts w:ascii="Calibri" w:hAnsi="Calibri" w:cs="Calibri"/>
        </w:rPr>
        <w:t xml:space="preserve">You will still be able to book a </w:t>
      </w:r>
      <w:r w:rsidRPr="00431152">
        <w:rPr>
          <w:rFonts w:ascii="Calibri" w:hAnsi="Calibri" w:cs="Calibri"/>
          <w:b/>
          <w:bCs/>
        </w:rPr>
        <w:t>telephone consultation</w:t>
      </w:r>
      <w:r w:rsidRPr="00431152">
        <w:rPr>
          <w:rFonts w:ascii="Calibri" w:hAnsi="Calibri" w:cs="Calibri"/>
        </w:rPr>
        <w:t xml:space="preserve"> too.  Many of us have got used to speaking to a doctor over the phone and some things can easily be dealt with in this way so if you would like to speak to a Dr on the telephone please call </w:t>
      </w:r>
      <w:r w:rsidRPr="00431152">
        <w:rPr>
          <w:rFonts w:ascii="Calibri" w:hAnsi="Calibri" w:cs="Calibri"/>
          <w:u w:val="single"/>
        </w:rPr>
        <w:t>after 10.30</w:t>
      </w:r>
      <w:r w:rsidRPr="00431152">
        <w:rPr>
          <w:rFonts w:ascii="Calibri" w:hAnsi="Calibri" w:cs="Calibri"/>
        </w:rPr>
        <w:t xml:space="preserve"> and a routine appointment can be arranged for you to do this.  When asking for this service please bear in mind what result you expect from this call.  This service is not suitable for anything that would need to be seen by a Dr so please do not expect a follow up face to face appointment to be arranged for you as a result.</w:t>
      </w:r>
    </w:p>
    <w:bookmarkEnd w:id="0"/>
    <w:p w14:paraId="50C99054" w14:textId="04A914C5" w:rsidR="000E6FD3" w:rsidRPr="00431152" w:rsidRDefault="000E6FD3" w:rsidP="000E6FD3">
      <w:pPr>
        <w:rPr>
          <w:rFonts w:ascii="Calibri" w:hAnsi="Calibri" w:cs="Calibri"/>
          <w:b/>
          <w:bCs/>
        </w:rPr>
      </w:pPr>
      <w:r w:rsidRPr="00431152">
        <w:rPr>
          <w:rFonts w:ascii="Calibri" w:hAnsi="Calibri" w:cs="Calibri"/>
          <w:b/>
          <w:bCs/>
        </w:rPr>
        <w:t>OTHER ALLIED HEALTH PROFESSIONALS</w:t>
      </w:r>
    </w:p>
    <w:p w14:paraId="5FB2D841" w14:textId="463DA17E" w:rsidR="000E6FD3" w:rsidRPr="00431152" w:rsidRDefault="000E6FD3" w:rsidP="000E6FD3">
      <w:pPr>
        <w:rPr>
          <w:rFonts w:ascii="Calibri" w:hAnsi="Calibri" w:cs="Calibri"/>
        </w:rPr>
      </w:pPr>
      <w:r w:rsidRPr="00431152">
        <w:rPr>
          <w:rFonts w:ascii="Calibri" w:hAnsi="Calibri" w:cs="Calibri"/>
        </w:rPr>
        <w:t>We are very lucky to be part of Purbeck Primary Care Network and the six Purbeck practices are working very hard to employ staff and provide new services for the patients of Purbeck.  GP’s do not have to be the only professionals you see.  Some allied professionals are better equipped to deal with your condition for instance pharmacists, first contact physio, social prescribers and many more and we are privileged to have such professionals available at Wellbridge.  You can make appointments with any of the above via reception and they have been given extensive training to be able to offer you these appointments when appropriate.</w:t>
      </w:r>
    </w:p>
    <w:p w14:paraId="4784696F" w14:textId="77777777" w:rsidR="00A359D9" w:rsidRPr="00431152" w:rsidRDefault="00A359D9" w:rsidP="00A359D9">
      <w:pPr>
        <w:rPr>
          <w:rFonts w:ascii="Calibri" w:hAnsi="Calibri" w:cs="Calibri"/>
        </w:rPr>
      </w:pPr>
    </w:p>
    <w:p w14:paraId="142B3FC1" w14:textId="77777777" w:rsidR="00A359D9" w:rsidRPr="00431152" w:rsidRDefault="00A359D9" w:rsidP="00A359D9">
      <w:pPr>
        <w:rPr>
          <w:rFonts w:ascii="Calibri" w:hAnsi="Calibri" w:cs="Calibri"/>
        </w:rPr>
      </w:pPr>
    </w:p>
    <w:p w14:paraId="6A4E184B" w14:textId="77777777" w:rsidR="00A359D9" w:rsidRPr="00431152" w:rsidRDefault="00A359D9" w:rsidP="00A359D9">
      <w:pPr>
        <w:rPr>
          <w:rFonts w:ascii="Calibri" w:hAnsi="Calibri" w:cs="Calibri"/>
        </w:rPr>
      </w:pPr>
    </w:p>
    <w:p w14:paraId="4B4D8531" w14:textId="6A24345E" w:rsidR="00A359D9" w:rsidRPr="00431152" w:rsidRDefault="00A359D9" w:rsidP="00A359D9">
      <w:pPr>
        <w:rPr>
          <w:rFonts w:ascii="Calibri" w:hAnsi="Calibri" w:cs="Calibri"/>
          <w:b/>
          <w:bCs/>
        </w:rPr>
      </w:pPr>
      <w:r w:rsidRPr="00431152">
        <w:rPr>
          <w:rFonts w:ascii="Calibri" w:hAnsi="Calibri" w:cs="Calibri"/>
          <w:b/>
          <w:bCs/>
        </w:rPr>
        <w:lastRenderedPageBreak/>
        <w:t>CPCS- Community pharmacist consultancy service</w:t>
      </w:r>
    </w:p>
    <w:p w14:paraId="0DD11835" w14:textId="53C56ED6" w:rsidR="00A359D9" w:rsidRPr="00431152" w:rsidRDefault="00A359D9" w:rsidP="00A359D9">
      <w:pPr>
        <w:rPr>
          <w:rFonts w:ascii="Calibri" w:hAnsi="Calibri" w:cs="Calibri"/>
        </w:rPr>
      </w:pPr>
      <w:r w:rsidRPr="00431152">
        <w:rPr>
          <w:rFonts w:ascii="Calibri" w:hAnsi="Calibri" w:cs="Calibri"/>
        </w:rPr>
        <w:t>This is a service that has been set up to help alleviate the pressures on general practice.  Surgeries will be working collaboratively with local community pharmacies to offer this service.  There are certain conditions that can be dealt with by community pharmacists, so we now have a referral process in place.  When you ring our reception team with one of the eligible conditions you will be offered a referral to the pharmacist where you will be given a consultation.  This service is about to go live any day so keep any eye out on our Facebook page and website for more information and a list of conditions that will be referred to the pharmacists.</w:t>
      </w:r>
    </w:p>
    <w:p w14:paraId="238AD099" w14:textId="711D5534" w:rsidR="00A359D9" w:rsidRPr="00431152" w:rsidRDefault="00A359D9" w:rsidP="00A359D9">
      <w:pPr>
        <w:rPr>
          <w:rFonts w:ascii="Calibri" w:hAnsi="Calibri" w:cs="Calibri"/>
          <w:b/>
          <w:bCs/>
        </w:rPr>
      </w:pPr>
    </w:p>
    <w:p w14:paraId="19EBDACF" w14:textId="77777777" w:rsidR="00D172C5" w:rsidRPr="00431152" w:rsidRDefault="008956E6" w:rsidP="00A359D9">
      <w:pPr>
        <w:shd w:val="clear" w:color="auto" w:fill="F5C3A4" w:themeFill="accent1" w:themeFillTint="66"/>
        <w:rPr>
          <w:rFonts w:ascii="Calibri" w:hAnsi="Calibri" w:cs="Calibri"/>
          <w:b/>
          <w:bCs/>
        </w:rPr>
      </w:pPr>
      <w:r w:rsidRPr="00431152">
        <w:rPr>
          <w:rFonts w:ascii="Calibri" w:hAnsi="Calibri" w:cs="Calibri"/>
          <w:noProof/>
          <w:lang w:eastAsia="en-US"/>
        </w:rPr>
        <mc:AlternateContent>
          <mc:Choice Requires="wps">
            <w:drawing>
              <wp:anchor distT="182880" distB="182880" distL="274320" distR="274320" simplePos="0" relativeHeight="251663360" behindDoc="0" locked="1" layoutInCell="1" allowOverlap="0" wp14:anchorId="379118EA" wp14:editId="3CD035DE">
                <wp:simplePos x="0" y="0"/>
                <wp:positionH relativeFrom="margin">
                  <wp:align>left</wp:align>
                </wp:positionH>
                <wp:positionV relativeFrom="margin">
                  <wp:align>top</wp:align>
                </wp:positionV>
                <wp:extent cx="2240280" cy="1590675"/>
                <wp:effectExtent l="0" t="0" r="7620" b="9525"/>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593" w:type="dxa"/>
                              <w:tblLayout w:type="fixed"/>
                              <w:tblCellMar>
                                <w:left w:w="0" w:type="dxa"/>
                                <w:right w:w="0" w:type="dxa"/>
                              </w:tblCellMar>
                              <w:tblLook w:val="04A0" w:firstRow="1" w:lastRow="0" w:firstColumn="1" w:lastColumn="0" w:noHBand="0" w:noVBand="1"/>
                              <w:tblDescription w:val="Photo layout table"/>
                            </w:tblPr>
                            <w:tblGrid>
                              <w:gridCol w:w="3593"/>
                            </w:tblGrid>
                            <w:tr w:rsidR="00D458DD" w14:paraId="45162390" w14:textId="77777777" w:rsidTr="00A359D9">
                              <w:trPr>
                                <w:trHeight w:hRule="exact" w:val="2303"/>
                              </w:trPr>
                              <w:tc>
                                <w:tcPr>
                                  <w:tcW w:w="3593" w:type="dxa"/>
                                </w:tcPr>
                                <w:p w14:paraId="7AEBD9F9" w14:textId="77777777" w:rsidR="00D458DD" w:rsidRDefault="00D458DD" w:rsidP="00D458DD">
                                  <w:r>
                                    <w:rPr>
                                      <w:noProof/>
                                      <w:lang w:eastAsia="en-US"/>
                                    </w:rPr>
                                    <w:drawing>
                                      <wp:inline distT="0" distB="0" distL="0" distR="0" wp14:anchorId="4BBF995C" wp14:editId="11A73E1A">
                                        <wp:extent cx="2238374" cy="14922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837473B0-CC2E-450A-ABE3-18F120FF3D39}">
                                                      <a1611:picAttrSrcUrl xmlns:a1611="http://schemas.microsoft.com/office/drawing/2016/11/main" r:id="rId14"/>
                                                    </a:ext>
                                                  </a:extLst>
                                                </a:blip>
                                                <a:stretch>
                                                  <a:fillRect/>
                                                </a:stretch>
                                              </pic:blipFill>
                                              <pic:spPr bwMode="auto">
                                                <a:xfrm>
                                                  <a:off x="0" y="0"/>
                                                  <a:ext cx="2238374" cy="1492249"/>
                                                </a:xfrm>
                                                <a:prstGeom prst="rect">
                                                  <a:avLst/>
                                                </a:prstGeom>
                                                <a:noFill/>
                                                <a:ln>
                                                  <a:noFill/>
                                                </a:ln>
                                              </pic:spPr>
                                            </pic:pic>
                                          </a:graphicData>
                                        </a:graphic>
                                      </wp:inline>
                                    </w:drawing>
                                  </w:r>
                                </w:p>
                              </w:tc>
                            </w:tr>
                          </w:tbl>
                          <w:p w14:paraId="127FF051" w14:textId="11AA2739" w:rsidR="00A82319" w:rsidRDefault="00A82319">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18EA" id="Text Box 6" o:spid="_x0000_s1027" type="#_x0000_t202" alt="Text box sidebar" style="position:absolute;margin-left:0;margin-top:0;width:176.4pt;height:125.2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" o:allowoverlap="f" filled="f" stroked="f" strokeweight=".5pt">
                <v:textbox inset="0,0,0,0">
                  <w:txbxContent>
                    <w:tbl>
                      <w:tblPr>
                        <w:tblW w:w="3593" w:type="dxa"/>
                        <w:tblLayout w:type="fixed"/>
                        <w:tblCellMar>
                          <w:left w:w="0" w:type="dxa"/>
                          <w:right w:w="0" w:type="dxa"/>
                        </w:tblCellMar>
                        <w:tblLook w:val="04A0" w:firstRow="1" w:lastRow="0" w:firstColumn="1" w:lastColumn="0" w:noHBand="0" w:noVBand="1"/>
                        <w:tblDescription w:val="Photo layout table"/>
                      </w:tblPr>
                      <w:tblGrid>
                        <w:gridCol w:w="3593"/>
                      </w:tblGrid>
                      <w:tr w:rsidR="00D458DD" w14:paraId="45162390" w14:textId="77777777" w:rsidTr="00A359D9">
                        <w:trPr>
                          <w:trHeight w:hRule="exact" w:val="2303"/>
                        </w:trPr>
                        <w:tc>
                          <w:tcPr>
                            <w:tcW w:w="3593" w:type="dxa"/>
                          </w:tcPr>
                          <w:p w14:paraId="7AEBD9F9" w14:textId="77777777" w:rsidR="00D458DD" w:rsidRDefault="00D458DD" w:rsidP="00D458DD">
                            <w:r>
                              <w:rPr>
                                <w:noProof/>
                                <w:lang w:eastAsia="en-US"/>
                              </w:rPr>
                              <w:drawing>
                                <wp:inline distT="0" distB="0" distL="0" distR="0" wp14:anchorId="4BBF995C" wp14:editId="11A73E1A">
                                  <wp:extent cx="2238374" cy="14922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837473B0-CC2E-450A-ABE3-18F120FF3D39}">
                                                <a1611:picAttrSrcUrl xmlns:a1611="http://schemas.microsoft.com/office/drawing/2016/11/main" r:id="rId14"/>
                                              </a:ext>
                                            </a:extLst>
                                          </a:blip>
                                          <a:stretch>
                                            <a:fillRect/>
                                          </a:stretch>
                                        </pic:blipFill>
                                        <pic:spPr bwMode="auto">
                                          <a:xfrm>
                                            <a:off x="0" y="0"/>
                                            <a:ext cx="2238374" cy="1492249"/>
                                          </a:xfrm>
                                          <a:prstGeom prst="rect">
                                            <a:avLst/>
                                          </a:prstGeom>
                                          <a:noFill/>
                                          <a:ln>
                                            <a:noFill/>
                                          </a:ln>
                                        </pic:spPr>
                                      </pic:pic>
                                    </a:graphicData>
                                  </a:graphic>
                                </wp:inline>
                              </w:drawing>
                            </w:r>
                          </w:p>
                        </w:tc>
                      </w:tr>
                    </w:tbl>
                    <w:p w14:paraId="127FF051" w14:textId="11AA2739" w:rsidR="00A82319" w:rsidRDefault="00A82319">
                      <w:pPr>
                        <w:pStyle w:val="ContactInfo"/>
                      </w:pPr>
                    </w:p>
                  </w:txbxContent>
                </v:textbox>
                <w10:wrap type="square" anchorx="margin" anchory="margin"/>
                <w10:anchorlock/>
              </v:shape>
            </w:pict>
          </mc:Fallback>
        </mc:AlternateContent>
      </w:r>
      <w:r w:rsidR="00A359D9" w:rsidRPr="00431152">
        <w:rPr>
          <w:rFonts w:ascii="Calibri" w:hAnsi="Calibri" w:cs="Calibri"/>
          <w:b/>
          <w:bCs/>
        </w:rPr>
        <w:t>MISSED APPOINTMENTS</w:t>
      </w:r>
    </w:p>
    <w:p w14:paraId="03429D87" w14:textId="4C134286" w:rsidR="00A359D9" w:rsidRPr="00431152" w:rsidRDefault="00987A30" w:rsidP="00A359D9">
      <w:pPr>
        <w:shd w:val="clear" w:color="auto" w:fill="F5C3A4" w:themeFill="accent1" w:themeFillTint="66"/>
        <w:rPr>
          <w:rFonts w:ascii="Calibri" w:hAnsi="Calibri" w:cs="Calibri"/>
          <w:b/>
          <w:bCs/>
        </w:rPr>
      </w:pPr>
      <w:r w:rsidRPr="00431152">
        <w:rPr>
          <w:rFonts w:ascii="Calibri" w:hAnsi="Calibri" w:cs="Calibri"/>
          <w:noProof/>
          <w:lang w:eastAsia="en-US"/>
        </w:rPr>
        <mc:AlternateContent>
          <mc:Choice Requires="wps">
            <w:drawing>
              <wp:anchor distT="182880" distB="182880" distL="274320" distR="274320" simplePos="0" relativeHeight="251665408" behindDoc="0" locked="0" layoutInCell="1" allowOverlap="0" wp14:anchorId="3DF86765" wp14:editId="583FC9A9">
                <wp:simplePos x="0" y="0"/>
                <wp:positionH relativeFrom="margin">
                  <wp:align>left</wp:align>
                </wp:positionH>
                <wp:positionV relativeFrom="margin">
                  <wp:posOffset>3478530</wp:posOffset>
                </wp:positionV>
                <wp:extent cx="1304925" cy="1095375"/>
                <wp:effectExtent l="0" t="0" r="9525" b="9525"/>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13049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689DA" w14:textId="08522548" w:rsidR="00A82319" w:rsidRDefault="00987A30">
                            <w:r w:rsidRPr="00987A30">
                              <w:rPr>
                                <w:noProof/>
                              </w:rPr>
                              <w:drawing>
                                <wp:inline distT="0" distB="0" distL="0" distR="0" wp14:anchorId="68A85A50" wp14:editId="4428D6B9">
                                  <wp:extent cx="5734050" cy="1238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123825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86765" id="Text Box 2" o:spid="_x0000_s1028" type="#_x0000_t202" alt="Mailer layout text box" style="position:absolute;margin-left:0;margin-top:273.9pt;width:102.75pt;height:86.25pt;z-index:251665408;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" o:allowoverlap="f" filled="f" stroked="f" strokeweight=".5pt">
                <v:textbox inset="0,0,0,0">
                  <w:txbxContent>
                    <w:p w14:paraId="56C689DA" w14:textId="08522548" w:rsidR="00A82319" w:rsidRDefault="00987A30">
                      <w:r w:rsidRPr="00987A30">
                        <w:rPr>
                          <w:noProof/>
                        </w:rPr>
                        <w:drawing>
                          <wp:inline distT="0" distB="0" distL="0" distR="0" wp14:anchorId="68A85A50" wp14:editId="4428D6B9">
                            <wp:extent cx="5734050" cy="1238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1238250"/>
                                    </a:xfrm>
                                    <a:prstGeom prst="rect">
                                      <a:avLst/>
                                    </a:prstGeom>
                                    <a:noFill/>
                                    <a:ln>
                                      <a:noFill/>
                                    </a:ln>
                                  </pic:spPr>
                                </pic:pic>
                              </a:graphicData>
                            </a:graphic>
                          </wp:inline>
                        </w:drawing>
                      </w:r>
                    </w:p>
                  </w:txbxContent>
                </v:textbox>
                <w10:wrap type="topAndBottom" anchorx="margin" anchory="margin"/>
              </v:shape>
            </w:pict>
          </mc:Fallback>
        </mc:AlternateContent>
      </w:r>
      <w:r w:rsidRPr="00431152">
        <w:rPr>
          <w:rFonts w:ascii="Calibri" w:hAnsi="Calibri" w:cs="Calibri"/>
          <w:noProof/>
          <w:lang w:eastAsia="en-US"/>
        </w:rPr>
        <mc:AlternateContent>
          <mc:Choice Requires="wps">
            <w:drawing>
              <wp:anchor distT="0" distB="0" distL="114300" distR="114300" simplePos="0" relativeHeight="251668480" behindDoc="0" locked="0" layoutInCell="1" allowOverlap="1" wp14:anchorId="7E795FA8" wp14:editId="3C229282">
                <wp:simplePos x="0" y="0"/>
                <wp:positionH relativeFrom="margin">
                  <wp:align>right</wp:align>
                </wp:positionH>
                <wp:positionV relativeFrom="paragraph">
                  <wp:posOffset>934720</wp:posOffset>
                </wp:positionV>
                <wp:extent cx="5534025" cy="15144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534025" cy="1514475"/>
                        </a:xfrm>
                        <a:prstGeom prst="rect">
                          <a:avLst/>
                        </a:prstGeom>
                        <a:solidFill>
                          <a:schemeClr val="lt1"/>
                        </a:solidFill>
                        <a:ln w="6350">
                          <a:solidFill>
                            <a:prstClr val="black"/>
                          </a:solidFill>
                        </a:ln>
                      </wps:spPr>
                      <wps:txbx>
                        <w:txbxContent>
                          <w:p w14:paraId="0E180B17" w14:textId="77777777" w:rsidR="00987A30" w:rsidRPr="00431152" w:rsidRDefault="00987A30" w:rsidP="00987A30">
                            <w:pPr>
                              <w:rPr>
                                <w:rFonts w:ascii="Calibri" w:hAnsi="Calibri" w:cs="Calibri"/>
                              </w:rPr>
                            </w:pPr>
                            <w:r w:rsidRPr="00431152">
                              <w:rPr>
                                <w:rFonts w:ascii="Calibri" w:hAnsi="Calibri" w:cs="Calibri"/>
                              </w:rPr>
                              <w:t xml:space="preserve">GP TRAINEES </w:t>
                            </w:r>
                          </w:p>
                          <w:p w14:paraId="4B6E25E1" w14:textId="77777777" w:rsidR="00987A30" w:rsidRPr="00431152" w:rsidRDefault="00987A30" w:rsidP="00987A30">
                            <w:pPr>
                              <w:rPr>
                                <w:rFonts w:ascii="Calibri" w:hAnsi="Calibri" w:cs="Calibri"/>
                              </w:rPr>
                            </w:pPr>
                            <w:r w:rsidRPr="00431152">
                              <w:rPr>
                                <w:rFonts w:ascii="Calibri" w:hAnsi="Calibri" w:cs="Calibri"/>
                              </w:rPr>
                              <w:t>It is no secret that there is a shortage of GP’ s so it is with great pleasure to tell you that Dr Anyabolu has successfully completed the course to become a trainer meaning we can now host trainees on a regular basis.  Not only does this mean more appointments available but we get the opportunity to show newly qualified Doctors what general practice has to offer.  We are currently hosting Dr Gabriella Gavins who is with us until the beginning of August.  Keep an eye on our website for up to date information on our trainees.</w:t>
                            </w:r>
                          </w:p>
                          <w:p w14:paraId="6A89D121" w14:textId="77777777" w:rsidR="00987A30" w:rsidRDefault="00987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5FA8" id="Text Box 14" o:spid="_x0000_s1029" type="#_x0000_t202" style="position:absolute;margin-left:384.55pt;margin-top:73.6pt;width:435.75pt;height:119.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" fillcolor="white [3201]" strokeweight=".5pt">
                <v:textbox>
                  <w:txbxContent>
                    <w:p w14:paraId="0E180B17" w14:textId="77777777" w:rsidR="00987A30" w:rsidRPr="00431152" w:rsidRDefault="00987A30" w:rsidP="00987A30">
                      <w:pPr>
                        <w:rPr>
                          <w:rFonts w:ascii="Calibri" w:hAnsi="Calibri" w:cs="Calibri"/>
                        </w:rPr>
                      </w:pPr>
                      <w:r w:rsidRPr="00431152">
                        <w:rPr>
                          <w:rFonts w:ascii="Calibri" w:hAnsi="Calibri" w:cs="Calibri"/>
                        </w:rPr>
                        <w:t xml:space="preserve">GP TRAINEES </w:t>
                      </w:r>
                    </w:p>
                    <w:p w14:paraId="4B6E25E1" w14:textId="77777777" w:rsidR="00987A30" w:rsidRPr="00431152" w:rsidRDefault="00987A30" w:rsidP="00987A30">
                      <w:pPr>
                        <w:rPr>
                          <w:rFonts w:ascii="Calibri" w:hAnsi="Calibri" w:cs="Calibri"/>
                        </w:rPr>
                      </w:pPr>
                      <w:r w:rsidRPr="00431152">
                        <w:rPr>
                          <w:rFonts w:ascii="Calibri" w:hAnsi="Calibri" w:cs="Calibri"/>
                        </w:rPr>
                        <w:t>It is no secret that there is a shortage of GP’ s so it is with great pleasure to tell you that Dr Anyabolu has successfully completed the course to become a trainer meaning we can now host trainees on a regular basis.  Not only does this mean more appointments available but we get the opportunity to show newly qualified Doctors what general practice has to offer.  We are currently hosting Dr Gabriella Gavins who is with us until the beginning of August.  Keep an eye on our website for up to date information on our trainees.</w:t>
                      </w:r>
                    </w:p>
                    <w:p w14:paraId="6A89D121" w14:textId="77777777" w:rsidR="00987A30" w:rsidRDefault="00987A30"/>
                  </w:txbxContent>
                </v:textbox>
                <w10:wrap anchorx="margin"/>
              </v:shape>
            </w:pict>
          </mc:Fallback>
        </mc:AlternateContent>
      </w:r>
      <w:r w:rsidR="00A359D9" w:rsidRPr="00431152">
        <w:rPr>
          <w:rFonts w:ascii="Calibri" w:hAnsi="Calibri" w:cs="Calibri"/>
        </w:rPr>
        <w:t xml:space="preserve">Unfortunately in the month of April we had </w:t>
      </w:r>
      <w:r w:rsidR="00A359D9" w:rsidRPr="00431152">
        <w:rPr>
          <w:rFonts w:ascii="Calibri" w:hAnsi="Calibri" w:cs="Calibri"/>
          <w:sz w:val="28"/>
          <w:szCs w:val="28"/>
        </w:rPr>
        <w:t>94</w:t>
      </w:r>
      <w:r w:rsidR="00A359D9" w:rsidRPr="00431152">
        <w:rPr>
          <w:rFonts w:ascii="Calibri" w:hAnsi="Calibri" w:cs="Calibri"/>
        </w:rPr>
        <w:t xml:space="preserve"> DNA’s (Did Not Attend) wasting nearly 16 hours of clinical time or 94 appts that could have been given to other patients.  We understand that things change, and everyone is busy but please do try to inform us in good time if you cannot attend your appointment.</w:t>
      </w:r>
    </w:p>
    <w:p w14:paraId="4CF4E2CA" w14:textId="79153DC3" w:rsidR="00A82319" w:rsidRPr="00431152" w:rsidRDefault="00A82319" w:rsidP="00A359D9">
      <w:pPr>
        <w:pStyle w:val="Heading1"/>
        <w:rPr>
          <w:rFonts w:ascii="Calibri" w:hAnsi="Calibri" w:cs="Calibri"/>
          <w:noProof/>
        </w:rPr>
      </w:pPr>
    </w:p>
    <w:p w14:paraId="1FDDF72B" w14:textId="52532E3B" w:rsidR="00B47665" w:rsidRPr="00431152" w:rsidRDefault="00D172C5" w:rsidP="00987A30">
      <w:pPr>
        <w:rPr>
          <w:rFonts w:ascii="Calibri" w:hAnsi="Calibri" w:cs="Calibri"/>
        </w:rPr>
      </w:pPr>
      <w:r w:rsidRPr="00431152">
        <w:rPr>
          <w:rFonts w:ascii="Calibri" w:hAnsi="Calibri" w:cs="Calibri"/>
          <w:noProof/>
        </w:rPr>
        <mc:AlternateContent>
          <mc:Choice Requires="wps">
            <w:drawing>
              <wp:anchor distT="182880" distB="182880" distL="182880" distR="182880" simplePos="0" relativeHeight="251672576" behindDoc="0" locked="0" layoutInCell="1" allowOverlap="1" wp14:anchorId="7FAF357C" wp14:editId="05116A88">
                <wp:simplePos x="0" y="0"/>
                <wp:positionH relativeFrom="margin">
                  <wp:align>right</wp:align>
                </wp:positionH>
                <wp:positionV relativeFrom="margin">
                  <wp:posOffset>5716905</wp:posOffset>
                </wp:positionV>
                <wp:extent cx="2937510" cy="2619375"/>
                <wp:effectExtent l="0" t="0" r="0" b="9525"/>
                <wp:wrapSquare wrapText="bothSides"/>
                <wp:docPr id="4" name="Text Box 4" descr="Shaded sidebar with color bar accent"/>
                <wp:cNvGraphicFramePr/>
                <a:graphic xmlns:a="http://schemas.openxmlformats.org/drawingml/2006/main">
                  <a:graphicData uri="http://schemas.microsoft.com/office/word/2010/wordprocessingShape">
                    <wps:wsp>
                      <wps:cNvSpPr txBox="1"/>
                      <wps:spPr>
                        <a:xfrm>
                          <a:off x="0" y="0"/>
                          <a:ext cx="2937510" cy="26193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8CE29" w14:textId="0F317CC1" w:rsidR="00B47665" w:rsidRPr="00431152" w:rsidRDefault="00B47665" w:rsidP="00D172C5">
                            <w:pPr>
                              <w:pBdr>
                                <w:left w:val="single" w:sz="72" w:space="6" w:color="E76A1D" w:themeColor="accent1"/>
                              </w:pBdr>
                              <w:spacing w:after="40" w:line="240" w:lineRule="auto"/>
                              <w:ind w:right="144"/>
                              <w:rPr>
                                <w:rFonts w:ascii="Calibri" w:hAnsi="Calibri" w:cs="Calibri"/>
                                <w:b/>
                                <w:bCs/>
                                <w:u w:val="single"/>
                              </w:rPr>
                            </w:pPr>
                            <w:r w:rsidRPr="00431152">
                              <w:rPr>
                                <w:rFonts w:ascii="Calibri" w:hAnsi="Calibri" w:cs="Calibri"/>
                                <w:b/>
                                <w:bCs/>
                                <w:u w:val="single"/>
                              </w:rPr>
                              <w:t>CARERS EVENT</w:t>
                            </w:r>
                          </w:p>
                          <w:p w14:paraId="788BA837" w14:textId="3D57201B" w:rsidR="00B47665" w:rsidRPr="00431152" w:rsidRDefault="00B47665" w:rsidP="00D172C5">
                            <w:pPr>
                              <w:pBdr>
                                <w:left w:val="single" w:sz="72" w:space="6" w:color="E76A1D" w:themeColor="accent1"/>
                              </w:pBdr>
                              <w:spacing w:after="40" w:line="240" w:lineRule="auto"/>
                              <w:ind w:right="144"/>
                              <w:rPr>
                                <w:rFonts w:ascii="Calibri" w:hAnsi="Calibri" w:cs="Calibri"/>
                                <w:b/>
                                <w:bCs/>
                                <w:u w:val="single"/>
                              </w:rPr>
                            </w:pPr>
                            <w:r w:rsidRPr="00431152">
                              <w:rPr>
                                <w:rFonts w:ascii="Calibri" w:hAnsi="Calibri" w:cs="Calibri"/>
                                <w:b/>
                                <w:bCs/>
                                <w:u w:val="single"/>
                              </w:rPr>
                              <w:t>WEDNESDAY 8</w:t>
                            </w:r>
                            <w:r w:rsidRPr="00431152">
                              <w:rPr>
                                <w:rFonts w:ascii="Calibri" w:hAnsi="Calibri" w:cs="Calibri"/>
                                <w:b/>
                                <w:bCs/>
                                <w:u w:val="single"/>
                                <w:vertAlign w:val="superscript"/>
                              </w:rPr>
                              <w:t>TH</w:t>
                            </w:r>
                            <w:r w:rsidRPr="00431152">
                              <w:rPr>
                                <w:rFonts w:ascii="Calibri" w:hAnsi="Calibri" w:cs="Calibri"/>
                                <w:b/>
                                <w:bCs/>
                                <w:u w:val="single"/>
                              </w:rPr>
                              <w:t xml:space="preserve"> JUNE </w:t>
                            </w:r>
                            <w:r w:rsidR="00D172C5" w:rsidRPr="00431152">
                              <w:rPr>
                                <w:rFonts w:ascii="Calibri" w:hAnsi="Calibri" w:cs="Calibri"/>
                                <w:b/>
                                <w:bCs/>
                                <w:u w:val="single"/>
                              </w:rPr>
                              <w:t>2 -4.30 PM</w:t>
                            </w:r>
                          </w:p>
                          <w:p w14:paraId="7A00C2A0" w14:textId="4B0AA635" w:rsidR="00D172C5" w:rsidRPr="00431152" w:rsidRDefault="00D172C5" w:rsidP="00D172C5">
                            <w:pPr>
                              <w:pBdr>
                                <w:left w:val="single" w:sz="72" w:space="6" w:color="E76A1D" w:themeColor="accent1"/>
                              </w:pBdr>
                              <w:spacing w:after="40" w:line="240" w:lineRule="auto"/>
                              <w:ind w:right="144"/>
                              <w:rPr>
                                <w:rFonts w:ascii="Calibri" w:hAnsi="Calibri" w:cs="Calibri"/>
                                <w:b/>
                                <w:bCs/>
                              </w:rPr>
                            </w:pPr>
                            <w:r w:rsidRPr="00431152">
                              <w:rPr>
                                <w:rFonts w:ascii="Calibri" w:hAnsi="Calibri" w:cs="Calibri"/>
                                <w:b/>
                                <w:bCs/>
                                <w:u w:val="single"/>
                              </w:rPr>
                              <w:t>THE SPRINGFIELD HOTEL</w:t>
                            </w:r>
                          </w:p>
                          <w:p w14:paraId="5D9AF302" w14:textId="77777777" w:rsidR="00D172C5" w:rsidRPr="00431152" w:rsidRDefault="00D172C5" w:rsidP="00D172C5">
                            <w:pPr>
                              <w:rPr>
                                <w:rFonts w:ascii="Calibri" w:hAnsi="Calibri" w:cs="Calibri"/>
                                <w:sz w:val="24"/>
                                <w:szCs w:val="24"/>
                              </w:rPr>
                            </w:pPr>
                            <w:r w:rsidRPr="00431152">
                              <w:rPr>
                                <w:rFonts w:ascii="Calibri" w:hAnsi="Calibri" w:cs="Calibri"/>
                                <w:sz w:val="24"/>
                                <w:szCs w:val="24"/>
                              </w:rPr>
                              <w:t>6</w:t>
                            </w:r>
                            <w:r w:rsidRPr="00431152">
                              <w:rPr>
                                <w:rFonts w:ascii="Calibri" w:hAnsi="Calibri" w:cs="Calibri"/>
                                <w:sz w:val="24"/>
                                <w:szCs w:val="24"/>
                                <w:vertAlign w:val="superscript"/>
                              </w:rPr>
                              <w:t>th</w:t>
                            </w:r>
                            <w:r w:rsidRPr="00431152">
                              <w:rPr>
                                <w:rFonts w:ascii="Calibri" w:hAnsi="Calibri" w:cs="Calibri"/>
                                <w:sz w:val="24"/>
                                <w:szCs w:val="24"/>
                              </w:rPr>
                              <w:t xml:space="preserve"> to 12</w:t>
                            </w:r>
                            <w:r w:rsidRPr="00431152">
                              <w:rPr>
                                <w:rFonts w:ascii="Calibri" w:hAnsi="Calibri" w:cs="Calibri"/>
                                <w:sz w:val="24"/>
                                <w:szCs w:val="24"/>
                                <w:vertAlign w:val="superscript"/>
                              </w:rPr>
                              <w:t>th</w:t>
                            </w:r>
                            <w:r w:rsidRPr="00431152">
                              <w:rPr>
                                <w:rFonts w:ascii="Calibri" w:hAnsi="Calibri" w:cs="Calibri"/>
                                <w:sz w:val="24"/>
                                <w:szCs w:val="24"/>
                              </w:rPr>
                              <w:t xml:space="preserve"> June is carers week and this year Purbeck Primary Care Network are hosting an event at The Springfield hotel on Wednesday 8</w:t>
                            </w:r>
                            <w:r w:rsidRPr="00431152">
                              <w:rPr>
                                <w:rFonts w:ascii="Calibri" w:hAnsi="Calibri" w:cs="Calibri"/>
                                <w:sz w:val="24"/>
                                <w:szCs w:val="24"/>
                                <w:vertAlign w:val="superscript"/>
                              </w:rPr>
                              <w:t>th</w:t>
                            </w:r>
                            <w:r w:rsidRPr="00431152">
                              <w:rPr>
                                <w:rFonts w:ascii="Calibri" w:hAnsi="Calibri" w:cs="Calibri"/>
                                <w:sz w:val="24"/>
                                <w:szCs w:val="24"/>
                              </w:rPr>
                              <w:t xml:space="preserve"> June.  If you care for someone why not pop by between 2 and 4.30pm where you will find a range of organisations who can offer resources, help and support.   There may even be some goody bags on offer </w:t>
                            </w:r>
                            <w:r w:rsidRPr="00431152">
                              <w:rPr>
                                <mc:AlternateContent>
                                  <mc:Choice Requires="w16se">
                                    <w:rFonts w:ascii="Calibri" w:hAnsi="Calibri" w:cs="Calibr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5B944A2B" w14:textId="77777777" w:rsidR="00D172C5" w:rsidRDefault="00D172C5" w:rsidP="00B47665">
                            <w:pPr>
                              <w:pBdr>
                                <w:left w:val="single" w:sz="72" w:space="6" w:color="E76A1D" w:themeColor="accent1"/>
                              </w:pBdr>
                              <w:spacing w:before="160" w:after="40" w:line="480" w:lineRule="auto"/>
                              <w:ind w:right="144"/>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F357C" id="Text Box 4" o:spid="_x0000_s1030" type="#_x0000_t202" alt="Shaded sidebar with color bar accent" style="position:absolute;margin-left:180.1pt;margin-top:450.15pt;width:231.3pt;height:206.25pt;z-index:251672576;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" fillcolor="#f5f1e2 [3214]" stroked="f" strokeweight=".5pt">
                <v:textbox inset=",0,,0">
                  <w:txbxContent>
                    <w:p w14:paraId="13B8CE29" w14:textId="0F317CC1" w:rsidR="00B47665" w:rsidRPr="00431152" w:rsidRDefault="00B47665" w:rsidP="00D172C5">
                      <w:pPr>
                        <w:pBdr>
                          <w:left w:val="single" w:sz="72" w:space="6" w:color="E76A1D" w:themeColor="accent1"/>
                        </w:pBdr>
                        <w:spacing w:after="40" w:line="240" w:lineRule="auto"/>
                        <w:ind w:right="144"/>
                        <w:rPr>
                          <w:rFonts w:ascii="Calibri" w:hAnsi="Calibri" w:cs="Calibri"/>
                          <w:b/>
                          <w:bCs/>
                          <w:u w:val="single"/>
                        </w:rPr>
                      </w:pPr>
                      <w:r w:rsidRPr="00431152">
                        <w:rPr>
                          <w:rFonts w:ascii="Calibri" w:hAnsi="Calibri" w:cs="Calibri"/>
                          <w:b/>
                          <w:bCs/>
                          <w:u w:val="single"/>
                        </w:rPr>
                        <w:t>CARERS EVENT</w:t>
                      </w:r>
                    </w:p>
                    <w:p w14:paraId="788BA837" w14:textId="3D57201B" w:rsidR="00B47665" w:rsidRPr="00431152" w:rsidRDefault="00B47665" w:rsidP="00D172C5">
                      <w:pPr>
                        <w:pBdr>
                          <w:left w:val="single" w:sz="72" w:space="6" w:color="E76A1D" w:themeColor="accent1"/>
                        </w:pBdr>
                        <w:spacing w:after="40" w:line="240" w:lineRule="auto"/>
                        <w:ind w:right="144"/>
                        <w:rPr>
                          <w:rFonts w:ascii="Calibri" w:hAnsi="Calibri" w:cs="Calibri"/>
                          <w:b/>
                          <w:bCs/>
                          <w:u w:val="single"/>
                        </w:rPr>
                      </w:pPr>
                      <w:r w:rsidRPr="00431152">
                        <w:rPr>
                          <w:rFonts w:ascii="Calibri" w:hAnsi="Calibri" w:cs="Calibri"/>
                          <w:b/>
                          <w:bCs/>
                          <w:u w:val="single"/>
                        </w:rPr>
                        <w:t>WEDNESDAY 8</w:t>
                      </w:r>
                      <w:r w:rsidRPr="00431152">
                        <w:rPr>
                          <w:rFonts w:ascii="Calibri" w:hAnsi="Calibri" w:cs="Calibri"/>
                          <w:b/>
                          <w:bCs/>
                          <w:u w:val="single"/>
                          <w:vertAlign w:val="superscript"/>
                        </w:rPr>
                        <w:t>TH</w:t>
                      </w:r>
                      <w:r w:rsidRPr="00431152">
                        <w:rPr>
                          <w:rFonts w:ascii="Calibri" w:hAnsi="Calibri" w:cs="Calibri"/>
                          <w:b/>
                          <w:bCs/>
                          <w:u w:val="single"/>
                        </w:rPr>
                        <w:t xml:space="preserve"> JUNE </w:t>
                      </w:r>
                      <w:r w:rsidR="00D172C5" w:rsidRPr="00431152">
                        <w:rPr>
                          <w:rFonts w:ascii="Calibri" w:hAnsi="Calibri" w:cs="Calibri"/>
                          <w:b/>
                          <w:bCs/>
                          <w:u w:val="single"/>
                        </w:rPr>
                        <w:t>2 -4.30 PM</w:t>
                      </w:r>
                    </w:p>
                    <w:p w14:paraId="7A00C2A0" w14:textId="4B0AA635" w:rsidR="00D172C5" w:rsidRPr="00431152" w:rsidRDefault="00D172C5" w:rsidP="00D172C5">
                      <w:pPr>
                        <w:pBdr>
                          <w:left w:val="single" w:sz="72" w:space="6" w:color="E76A1D" w:themeColor="accent1"/>
                        </w:pBdr>
                        <w:spacing w:after="40" w:line="240" w:lineRule="auto"/>
                        <w:ind w:right="144"/>
                        <w:rPr>
                          <w:rFonts w:ascii="Calibri" w:hAnsi="Calibri" w:cs="Calibri"/>
                          <w:b/>
                          <w:bCs/>
                        </w:rPr>
                      </w:pPr>
                      <w:r w:rsidRPr="00431152">
                        <w:rPr>
                          <w:rFonts w:ascii="Calibri" w:hAnsi="Calibri" w:cs="Calibri"/>
                          <w:b/>
                          <w:bCs/>
                          <w:u w:val="single"/>
                        </w:rPr>
                        <w:t>THE SPRINGFIELD HOTEL</w:t>
                      </w:r>
                    </w:p>
                    <w:p w14:paraId="5D9AF302" w14:textId="77777777" w:rsidR="00D172C5" w:rsidRPr="00431152" w:rsidRDefault="00D172C5" w:rsidP="00D172C5">
                      <w:pPr>
                        <w:rPr>
                          <w:rFonts w:ascii="Calibri" w:hAnsi="Calibri" w:cs="Calibri"/>
                          <w:sz w:val="24"/>
                          <w:szCs w:val="24"/>
                        </w:rPr>
                      </w:pPr>
                      <w:r w:rsidRPr="00431152">
                        <w:rPr>
                          <w:rFonts w:ascii="Calibri" w:hAnsi="Calibri" w:cs="Calibri"/>
                          <w:sz w:val="24"/>
                          <w:szCs w:val="24"/>
                        </w:rPr>
                        <w:t>6</w:t>
                      </w:r>
                      <w:r w:rsidRPr="00431152">
                        <w:rPr>
                          <w:rFonts w:ascii="Calibri" w:hAnsi="Calibri" w:cs="Calibri"/>
                          <w:sz w:val="24"/>
                          <w:szCs w:val="24"/>
                          <w:vertAlign w:val="superscript"/>
                        </w:rPr>
                        <w:t>th</w:t>
                      </w:r>
                      <w:r w:rsidRPr="00431152">
                        <w:rPr>
                          <w:rFonts w:ascii="Calibri" w:hAnsi="Calibri" w:cs="Calibri"/>
                          <w:sz w:val="24"/>
                          <w:szCs w:val="24"/>
                        </w:rPr>
                        <w:t xml:space="preserve"> to 12</w:t>
                      </w:r>
                      <w:r w:rsidRPr="00431152">
                        <w:rPr>
                          <w:rFonts w:ascii="Calibri" w:hAnsi="Calibri" w:cs="Calibri"/>
                          <w:sz w:val="24"/>
                          <w:szCs w:val="24"/>
                          <w:vertAlign w:val="superscript"/>
                        </w:rPr>
                        <w:t>th</w:t>
                      </w:r>
                      <w:r w:rsidRPr="00431152">
                        <w:rPr>
                          <w:rFonts w:ascii="Calibri" w:hAnsi="Calibri" w:cs="Calibri"/>
                          <w:sz w:val="24"/>
                          <w:szCs w:val="24"/>
                        </w:rPr>
                        <w:t xml:space="preserve"> June is carers week and this year Purbeck Primary Care Network are hosting an event at The Springfield hotel on Wednesday 8</w:t>
                      </w:r>
                      <w:r w:rsidRPr="00431152">
                        <w:rPr>
                          <w:rFonts w:ascii="Calibri" w:hAnsi="Calibri" w:cs="Calibri"/>
                          <w:sz w:val="24"/>
                          <w:szCs w:val="24"/>
                          <w:vertAlign w:val="superscript"/>
                        </w:rPr>
                        <w:t>th</w:t>
                      </w:r>
                      <w:r w:rsidRPr="00431152">
                        <w:rPr>
                          <w:rFonts w:ascii="Calibri" w:hAnsi="Calibri" w:cs="Calibri"/>
                          <w:sz w:val="24"/>
                          <w:szCs w:val="24"/>
                        </w:rPr>
                        <w:t xml:space="preserve"> June.  If you care for someone why not pop by between 2 and 4.30pm where you will find a range of organisations who can offer resources, help and support.   There may even be some goody bags on offer </w:t>
                      </w:r>
                      <w:r w:rsidRPr="00431152">
                        <w:rPr>
                          <mc:AlternateContent>
                            <mc:Choice Requires="w16se">
                              <w:rFonts w:ascii="Calibri" w:hAnsi="Calibri" w:cs="Calibr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5B944A2B" w14:textId="77777777" w:rsidR="00D172C5" w:rsidRDefault="00D172C5" w:rsidP="00B47665">
                      <w:pPr>
                        <w:pBdr>
                          <w:left w:val="single" w:sz="72" w:space="6" w:color="E76A1D" w:themeColor="accent1"/>
                        </w:pBdr>
                        <w:spacing w:before="160" w:after="40" w:line="480" w:lineRule="auto"/>
                        <w:ind w:right="144"/>
                      </w:pPr>
                    </w:p>
                  </w:txbxContent>
                </v:textbox>
                <w10:wrap type="square" anchorx="margin" anchory="margin"/>
              </v:shape>
            </w:pict>
          </mc:Fallback>
        </mc:AlternateContent>
      </w:r>
    </w:p>
    <w:p w14:paraId="7B213754" w14:textId="3A791624" w:rsidR="00B47665" w:rsidRPr="00431152" w:rsidRDefault="00B47665" w:rsidP="00987A30">
      <w:pPr>
        <w:rPr>
          <w:rFonts w:ascii="Calibri" w:hAnsi="Calibri" w:cs="Calibri"/>
        </w:rPr>
      </w:pPr>
    </w:p>
    <w:p w14:paraId="7D163E30" w14:textId="77777777" w:rsidR="00B47665" w:rsidRPr="00431152" w:rsidRDefault="00B47665" w:rsidP="00987A30">
      <w:pPr>
        <w:rPr>
          <w:rFonts w:ascii="Calibri" w:hAnsi="Calibri" w:cs="Calibri"/>
        </w:rPr>
      </w:pPr>
    </w:p>
    <w:p w14:paraId="55513C80" w14:textId="77777777" w:rsidR="00B47665" w:rsidRPr="00431152" w:rsidRDefault="00B47665" w:rsidP="00987A30">
      <w:pPr>
        <w:rPr>
          <w:rFonts w:ascii="Calibri" w:hAnsi="Calibri" w:cs="Calibri"/>
        </w:rPr>
      </w:pPr>
    </w:p>
    <w:p w14:paraId="704607AE" w14:textId="1A9D9C50" w:rsidR="00B47665" w:rsidRPr="00431152" w:rsidRDefault="00D172C5" w:rsidP="00987A30">
      <w:pPr>
        <w:rPr>
          <w:rFonts w:ascii="Calibri" w:hAnsi="Calibri" w:cs="Calibri"/>
        </w:rPr>
      </w:pPr>
      <w:r w:rsidRPr="00431152">
        <w:rPr>
          <w:rFonts w:ascii="Calibri" w:hAnsi="Calibri" w:cs="Calibri"/>
          <w:noProof/>
        </w:rPr>
        <mc:AlternateContent>
          <mc:Choice Requires="wps">
            <w:drawing>
              <wp:anchor distT="0" distB="0" distL="114300" distR="114300" simplePos="0" relativeHeight="251673600" behindDoc="0" locked="0" layoutInCell="1" allowOverlap="1" wp14:anchorId="2B825918" wp14:editId="77837992">
                <wp:simplePos x="0" y="0"/>
                <wp:positionH relativeFrom="column">
                  <wp:posOffset>-9525</wp:posOffset>
                </wp:positionH>
                <wp:positionV relativeFrom="paragraph">
                  <wp:posOffset>70485</wp:posOffset>
                </wp:positionV>
                <wp:extent cx="6981825" cy="10001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981825" cy="1000125"/>
                        </a:xfrm>
                        <a:prstGeom prst="rect">
                          <a:avLst/>
                        </a:prstGeom>
                        <a:solidFill>
                          <a:schemeClr val="accent1">
                            <a:lumMod val="20000"/>
                            <a:lumOff val="80000"/>
                          </a:schemeClr>
                        </a:solidFill>
                        <a:ln w="6350">
                          <a:solidFill>
                            <a:prstClr val="black"/>
                          </a:solidFill>
                        </a:ln>
                      </wps:spPr>
                      <wps:txbx>
                        <w:txbxContent>
                          <w:p w14:paraId="57487E9C" w14:textId="1F9B4FE1" w:rsidR="00951350" w:rsidRPr="006F6E6B" w:rsidRDefault="00951350" w:rsidP="00951350">
                            <w:pPr>
                              <w:pStyle w:val="Default"/>
                            </w:pPr>
                            <w:r w:rsidRPr="006F6E6B">
                              <w:rPr>
                                <w:b/>
                                <w:bCs/>
                                <w:u w:val="single"/>
                              </w:rPr>
                              <w:t>Future Editions of the Newsletter</w:t>
                            </w:r>
                            <w:r w:rsidRPr="006F6E6B">
                              <w:rPr>
                                <w:b/>
                                <w:bCs/>
                              </w:rPr>
                              <w:t xml:space="preserve"> </w:t>
                            </w:r>
                            <w:r w:rsidRPr="006F6E6B">
                              <w:t xml:space="preserve">- please let me know if there are any subjects you would like covered in future issues. </w:t>
                            </w:r>
                          </w:p>
                          <w:p w14:paraId="132E0755" w14:textId="32BEB264" w:rsidR="00951350" w:rsidRDefault="00951350" w:rsidP="00951350">
                            <w:pPr>
                              <w:pStyle w:val="Default"/>
                              <w:rPr>
                                <w:b/>
                                <w:bCs/>
                                <w:sz w:val="20"/>
                                <w:szCs w:val="20"/>
                                <w:u w:val="single"/>
                              </w:rPr>
                            </w:pPr>
                            <w:r w:rsidRPr="006F6E6B">
                              <w:t xml:space="preserve">In the next issue we will be letting you know dates for our </w:t>
                            </w:r>
                            <w:r>
                              <w:rPr>
                                <w:b/>
                                <w:bCs/>
                              </w:rPr>
                              <w:t>2022</w:t>
                            </w:r>
                            <w:r w:rsidRPr="006F6E6B">
                              <w:rPr>
                                <w:b/>
                                <w:bCs/>
                              </w:rPr>
                              <w:t xml:space="preserve"> Flu Campaign</w:t>
                            </w:r>
                            <w:r w:rsidRPr="006F6E6B">
                              <w:t xml:space="preserve">. </w:t>
                            </w:r>
                          </w:p>
                          <w:p w14:paraId="7F184EC7" w14:textId="0500C455" w:rsidR="00951350" w:rsidRPr="006F6E6B" w:rsidRDefault="00951350" w:rsidP="00951350">
                            <w:pPr>
                              <w:pStyle w:val="Default"/>
                            </w:pPr>
                            <w:r w:rsidRPr="006F6E6B">
                              <w:t xml:space="preserve">Until then, enjoy the rest of the summer and remember to </w:t>
                            </w:r>
                            <w:r w:rsidRPr="006F6E6B">
                              <w:rPr>
                                <w:b/>
                                <w:bCs/>
                              </w:rPr>
                              <w:t>STAY SAFE IN THE SUN</w:t>
                            </w:r>
                          </w:p>
                          <w:p w14:paraId="6293189C" w14:textId="77777777" w:rsidR="00951350" w:rsidRPr="006F6E6B" w:rsidRDefault="00951350" w:rsidP="00951350">
                            <w:pPr>
                              <w:pStyle w:val="Default"/>
                            </w:pPr>
                          </w:p>
                          <w:p w14:paraId="2E0C70F8" w14:textId="77777777" w:rsidR="00D172C5" w:rsidRDefault="00D17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25918" id="Text Box 15" o:spid="_x0000_s1031" type="#_x0000_t202" style="position:absolute;margin-left:-.75pt;margin-top:5.55pt;width:549.75pt;height:7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" fillcolor="#fae1d1 [660]" strokeweight=".5pt">
                <v:textbox>
                  <w:txbxContent>
                    <w:p w14:paraId="57487E9C" w14:textId="1F9B4FE1" w:rsidR="00951350" w:rsidRPr="006F6E6B" w:rsidRDefault="00951350" w:rsidP="00951350">
                      <w:pPr>
                        <w:pStyle w:val="Default"/>
                      </w:pPr>
                      <w:r w:rsidRPr="006F6E6B">
                        <w:rPr>
                          <w:b/>
                          <w:bCs/>
                          <w:u w:val="single"/>
                        </w:rPr>
                        <w:t>Future Editions of the Newsletter</w:t>
                      </w:r>
                      <w:r w:rsidRPr="006F6E6B">
                        <w:rPr>
                          <w:b/>
                          <w:bCs/>
                        </w:rPr>
                        <w:t xml:space="preserve"> </w:t>
                      </w:r>
                      <w:r w:rsidRPr="006F6E6B">
                        <w:t xml:space="preserve">- please let me know if there are any subjects you would like covered in future issues. </w:t>
                      </w:r>
                    </w:p>
                    <w:p w14:paraId="132E0755" w14:textId="32BEB264" w:rsidR="00951350" w:rsidRDefault="00951350" w:rsidP="00951350">
                      <w:pPr>
                        <w:pStyle w:val="Default"/>
                        <w:rPr>
                          <w:b/>
                          <w:bCs/>
                          <w:sz w:val="20"/>
                          <w:szCs w:val="20"/>
                          <w:u w:val="single"/>
                        </w:rPr>
                      </w:pPr>
                      <w:r w:rsidRPr="006F6E6B">
                        <w:t xml:space="preserve">In the next issue we will be letting you know dates for our </w:t>
                      </w:r>
                      <w:r>
                        <w:rPr>
                          <w:b/>
                          <w:bCs/>
                        </w:rPr>
                        <w:t>2022</w:t>
                      </w:r>
                      <w:r w:rsidRPr="006F6E6B">
                        <w:rPr>
                          <w:b/>
                          <w:bCs/>
                        </w:rPr>
                        <w:t xml:space="preserve"> Flu Campaign</w:t>
                      </w:r>
                      <w:r w:rsidRPr="006F6E6B">
                        <w:t xml:space="preserve">. </w:t>
                      </w:r>
                    </w:p>
                    <w:p w14:paraId="7F184EC7" w14:textId="0500C455" w:rsidR="00951350" w:rsidRPr="006F6E6B" w:rsidRDefault="00951350" w:rsidP="00951350">
                      <w:pPr>
                        <w:pStyle w:val="Default"/>
                      </w:pPr>
                      <w:r w:rsidRPr="006F6E6B">
                        <w:t xml:space="preserve">Until then, enjoy the rest of the summer and remember to </w:t>
                      </w:r>
                      <w:r w:rsidRPr="006F6E6B">
                        <w:rPr>
                          <w:b/>
                          <w:bCs/>
                        </w:rPr>
                        <w:t>STAY SAFE IN THE SUN</w:t>
                      </w:r>
                    </w:p>
                    <w:p w14:paraId="6293189C" w14:textId="77777777" w:rsidR="00951350" w:rsidRPr="006F6E6B" w:rsidRDefault="00951350" w:rsidP="00951350">
                      <w:pPr>
                        <w:pStyle w:val="Default"/>
                      </w:pPr>
                    </w:p>
                    <w:p w14:paraId="2E0C70F8" w14:textId="77777777" w:rsidR="00D172C5" w:rsidRDefault="00D172C5"/>
                  </w:txbxContent>
                </v:textbox>
              </v:shape>
            </w:pict>
          </mc:Fallback>
        </mc:AlternateContent>
      </w:r>
    </w:p>
    <w:p w14:paraId="581BFC1E" w14:textId="77777777" w:rsidR="00B47665" w:rsidRPr="00431152" w:rsidRDefault="00B47665" w:rsidP="00987A30">
      <w:pPr>
        <w:rPr>
          <w:rFonts w:ascii="Calibri" w:hAnsi="Calibri" w:cs="Calibri"/>
        </w:rPr>
      </w:pPr>
    </w:p>
    <w:p w14:paraId="281E21D0" w14:textId="7599D61F" w:rsidR="00987A30" w:rsidRPr="00431152" w:rsidRDefault="00987A30" w:rsidP="00987A30">
      <w:pPr>
        <w:rPr>
          <w:rFonts w:ascii="Calibri" w:hAnsi="Calibri" w:cs="Calibri"/>
        </w:rPr>
      </w:pPr>
      <w:r w:rsidRPr="00431152">
        <w:rPr>
          <w:rFonts w:ascii="Calibri" w:hAnsi="Calibri" w:cs="Calibri"/>
          <w:noProof/>
        </w:rPr>
        <mc:AlternateContent>
          <mc:Choice Requires="wpg">
            <w:drawing>
              <wp:anchor distT="45720" distB="45720" distL="182880" distR="182880" simplePos="0" relativeHeight="251670528" behindDoc="0" locked="0" layoutInCell="1" allowOverlap="1" wp14:anchorId="6CC16F56" wp14:editId="68EBC3F9">
                <wp:simplePos x="0" y="0"/>
                <wp:positionH relativeFrom="margin">
                  <wp:align>left</wp:align>
                </wp:positionH>
                <wp:positionV relativeFrom="margin">
                  <wp:posOffset>5488305</wp:posOffset>
                </wp:positionV>
                <wp:extent cx="3571875" cy="173355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rot="10800000" flipV="1">
                          <a:off x="0" y="0"/>
                          <a:ext cx="3571875" cy="1733550"/>
                          <a:chOff x="0" y="0"/>
                          <a:chExt cx="3567448" cy="188430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11DC8" w14:textId="0FE68199" w:rsidR="00987A30" w:rsidRPr="00431152" w:rsidRDefault="00987A30">
                              <w:pPr>
                                <w:jc w:val="center"/>
                                <w:rPr>
                                  <w:rFonts w:ascii="Calibri" w:eastAsiaTheme="majorEastAsia" w:hAnsi="Calibri" w:cs="Calibri"/>
                                  <w:color w:val="000000" w:themeColor="text1"/>
                                  <w:sz w:val="24"/>
                                  <w:szCs w:val="28"/>
                                </w:rPr>
                              </w:pPr>
                              <w:r w:rsidRPr="00431152">
                                <w:rPr>
                                  <w:rFonts w:ascii="Calibri" w:eastAsiaTheme="majorEastAsia" w:hAnsi="Calibri" w:cs="Calibri"/>
                                  <w:color w:val="000000" w:themeColor="text1"/>
                                  <w:sz w:val="24"/>
                                  <w:szCs w:val="28"/>
                                </w:rPr>
                                <w:t>PATIENT PARTICIPATION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631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F9D1D" w14:textId="0EE374A2" w:rsidR="00987A30" w:rsidRPr="00431152" w:rsidRDefault="00B47665">
                              <w:pPr>
                                <w:rPr>
                                  <w:rFonts w:ascii="Calibri" w:hAnsi="Calibri" w:cs="Calibri"/>
                                  <w:caps/>
                                  <w:color w:val="000000" w:themeColor="text1"/>
                                  <w:sz w:val="24"/>
                                  <w:szCs w:val="24"/>
                                </w:rPr>
                              </w:pPr>
                              <w:r w:rsidRPr="00431152">
                                <w:rPr>
                                  <w:rFonts w:ascii="Calibri" w:hAnsi="Calibri" w:cs="Calibri"/>
                                  <w:color w:val="000000" w:themeColor="text1"/>
                                  <w:sz w:val="24"/>
                                  <w:szCs w:val="24"/>
                                </w:rPr>
                                <w:t>Did you know that we have an active PPG here at Wellbridge?  The PPG help us see things from a patient perspective</w:t>
                              </w:r>
                              <w:r w:rsidRPr="00431152">
                                <w:rPr>
                                  <w:rFonts w:ascii="Calibri" w:hAnsi="Calibri" w:cs="Calibri"/>
                                  <w:caps/>
                                  <w:color w:val="000000" w:themeColor="text1"/>
                                  <w:sz w:val="24"/>
                                  <w:szCs w:val="24"/>
                                </w:rPr>
                                <w:t xml:space="preserve"> </w:t>
                              </w:r>
                              <w:r w:rsidRPr="00431152">
                                <w:rPr>
                                  <w:rFonts w:ascii="Calibri" w:hAnsi="Calibri" w:cs="Calibri"/>
                                  <w:color w:val="000000" w:themeColor="text1"/>
                                  <w:sz w:val="24"/>
                                  <w:szCs w:val="24"/>
                                </w:rPr>
                                <w:t>and offer help and support.  We are always looking for new members so please contact the surgery if you would like to become a member</w:t>
                              </w:r>
                              <w:r w:rsidRPr="00431152">
                                <w:rPr>
                                  <w:rFonts w:ascii="Calibri" w:hAnsi="Calibri" w:cs="Calibri"/>
                                  <w:caps/>
                                  <w:color w:val="000000" w:themeColor="text1"/>
                                  <w:sz w:val="24"/>
                                  <w:szCs w:val="24"/>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C16F56" id="Group 198" o:spid="_x0000_s1032" style="position:absolute;margin-left:0;margin-top:432.15pt;width:281.25pt;height:136.5pt;rotation:180;flip:y;z-index:251670528;mso-wrap-distance-left:14.4pt;mso-wrap-distance-top:3.6pt;mso-wrap-distance-right:14.4pt;mso-wrap-distance-bottom:3.6pt;mso-position-horizontal:left;mso-position-horizontal-relative:margin;mso-position-vertical-relative:margin;mso-width-relative:margin;mso-height-relative:margin" coordsize="35674,18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">
                <v:rect id="Rectangle 199"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e76a1d [3204]" stroked="f" strokeweight="1pt">
                  <v:textbox>
                    <w:txbxContent>
                      <w:p w14:paraId="42311DC8" w14:textId="0FE68199" w:rsidR="00987A30" w:rsidRPr="00431152" w:rsidRDefault="00987A30">
                        <w:pPr>
                          <w:jc w:val="center"/>
                          <w:rPr>
                            <w:rFonts w:ascii="Calibri" w:eastAsiaTheme="majorEastAsia" w:hAnsi="Calibri" w:cs="Calibri"/>
                            <w:color w:val="000000" w:themeColor="text1"/>
                            <w:sz w:val="24"/>
                            <w:szCs w:val="28"/>
                          </w:rPr>
                        </w:pPr>
                        <w:r w:rsidRPr="00431152">
                          <w:rPr>
                            <w:rFonts w:ascii="Calibri" w:eastAsiaTheme="majorEastAsia" w:hAnsi="Calibri" w:cs="Calibri"/>
                            <w:color w:val="000000" w:themeColor="text1"/>
                            <w:sz w:val="24"/>
                            <w:szCs w:val="28"/>
                          </w:rPr>
                          <w:t>PATIENT PARTICIPATION GROUP</w:t>
                        </w:r>
                      </w:p>
                    </w:txbxContent>
                  </v:textbox>
                </v:rect>
                <v:shape id="Text Box 200" o:spid="_x0000_s1034" type="#_x0000_t202" style="position:absolute;top:2526;width:35674;height:1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10F9D1D" w14:textId="0EE374A2" w:rsidR="00987A30" w:rsidRPr="00431152" w:rsidRDefault="00B47665">
                        <w:pPr>
                          <w:rPr>
                            <w:rFonts w:ascii="Calibri" w:hAnsi="Calibri" w:cs="Calibri"/>
                            <w:caps/>
                            <w:color w:val="000000" w:themeColor="text1"/>
                            <w:sz w:val="24"/>
                            <w:szCs w:val="24"/>
                          </w:rPr>
                        </w:pPr>
                        <w:r w:rsidRPr="00431152">
                          <w:rPr>
                            <w:rFonts w:ascii="Calibri" w:hAnsi="Calibri" w:cs="Calibri"/>
                            <w:color w:val="000000" w:themeColor="text1"/>
                            <w:sz w:val="24"/>
                            <w:szCs w:val="24"/>
                          </w:rPr>
                          <w:t>Did you know that we have an active PPG here at Wellbridge?  The PPG help us see things from a patient perspective</w:t>
                        </w:r>
                        <w:r w:rsidRPr="00431152">
                          <w:rPr>
                            <w:rFonts w:ascii="Calibri" w:hAnsi="Calibri" w:cs="Calibri"/>
                            <w:caps/>
                            <w:color w:val="000000" w:themeColor="text1"/>
                            <w:sz w:val="24"/>
                            <w:szCs w:val="24"/>
                          </w:rPr>
                          <w:t xml:space="preserve"> </w:t>
                        </w:r>
                        <w:r w:rsidRPr="00431152">
                          <w:rPr>
                            <w:rFonts w:ascii="Calibri" w:hAnsi="Calibri" w:cs="Calibri"/>
                            <w:color w:val="000000" w:themeColor="text1"/>
                            <w:sz w:val="24"/>
                            <w:szCs w:val="24"/>
                          </w:rPr>
                          <w:t>and offer help and support.  We are always looking for new members so please contact the surgery if you would like to become a member</w:t>
                        </w:r>
                        <w:r w:rsidRPr="00431152">
                          <w:rPr>
                            <w:rFonts w:ascii="Calibri" w:hAnsi="Calibri" w:cs="Calibri"/>
                            <w:caps/>
                            <w:color w:val="000000" w:themeColor="text1"/>
                            <w:sz w:val="24"/>
                            <w:szCs w:val="24"/>
                          </w:rPr>
                          <w:t>.</w:t>
                        </w:r>
                      </w:p>
                    </w:txbxContent>
                  </v:textbox>
                </v:shape>
                <w10:wrap type="square" anchorx="margin" anchory="margin"/>
              </v:group>
            </w:pict>
          </mc:Fallback>
        </mc:AlternateContent>
      </w:r>
    </w:p>
    <w:sectPr w:rsidR="00987A30" w:rsidRPr="00431152">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EF37" w14:textId="77777777" w:rsidR="000E6FD3" w:rsidRDefault="000E6FD3">
      <w:pPr>
        <w:spacing w:after="0" w:line="240" w:lineRule="auto"/>
      </w:pPr>
      <w:r>
        <w:separator/>
      </w:r>
    </w:p>
  </w:endnote>
  <w:endnote w:type="continuationSeparator" w:id="0">
    <w:p w14:paraId="57A4D5BB" w14:textId="77777777" w:rsidR="000E6FD3" w:rsidRDefault="000E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EA89E" w14:textId="77777777" w:rsidR="000E6FD3" w:rsidRDefault="000E6FD3">
      <w:pPr>
        <w:spacing w:after="0" w:line="240" w:lineRule="auto"/>
      </w:pPr>
      <w:r>
        <w:separator/>
      </w:r>
    </w:p>
  </w:footnote>
  <w:footnote w:type="continuationSeparator" w:id="0">
    <w:p w14:paraId="5B4AD987" w14:textId="77777777" w:rsidR="000E6FD3" w:rsidRDefault="000E6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D3"/>
    <w:rsid w:val="000511E6"/>
    <w:rsid w:val="000E6FD3"/>
    <w:rsid w:val="001D7FCB"/>
    <w:rsid w:val="00431152"/>
    <w:rsid w:val="006D3489"/>
    <w:rsid w:val="008956E6"/>
    <w:rsid w:val="00951350"/>
    <w:rsid w:val="00987A30"/>
    <w:rsid w:val="00A359D9"/>
    <w:rsid w:val="00A82319"/>
    <w:rsid w:val="00B47665"/>
    <w:rsid w:val="00D172C5"/>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7E728"/>
  <w15:chartTrackingRefBased/>
  <w15:docId w15:val="{B8ACC38A-4BB7-48CC-9214-F543325B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0E6FD3"/>
    <w:rPr>
      <w:color w:val="3E84A3" w:themeColor="hyperlink"/>
      <w:u w:val="single"/>
    </w:rPr>
  </w:style>
  <w:style w:type="character" w:styleId="UnresolvedMention">
    <w:name w:val="Unresolved Mention"/>
    <w:basedOn w:val="DefaultParagraphFont"/>
    <w:uiPriority w:val="99"/>
    <w:semiHidden/>
    <w:unhideWhenUsed/>
    <w:rsid w:val="00A359D9"/>
    <w:rPr>
      <w:color w:val="605E5C"/>
      <w:shd w:val="clear" w:color="auto" w:fill="E1DFDD"/>
    </w:rPr>
  </w:style>
  <w:style w:type="paragraph" w:customStyle="1" w:styleId="Default">
    <w:name w:val="Default"/>
    <w:rsid w:val="00951350"/>
    <w:pPr>
      <w:autoSpaceDE w:val="0"/>
      <w:autoSpaceDN w:val="0"/>
      <w:adjustRightInd w:val="0"/>
      <w:spacing w:after="0" w:line="240" w:lineRule="auto"/>
    </w:pPr>
    <w:rPr>
      <w:rFonts w:ascii="Calibri" w:eastAsia="Times New Roman" w:hAnsi="Calibri" w:cs="Calibri"/>
      <w:color w:val="000000"/>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edsupport.wordpress.com/2014/06/13/summer-math-practise/"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rcovidrecovery.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hs.uk"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www.yourcovidrecovery.nhs.uk" TargetMode="External"/><Relationship Id="rId4" Type="http://schemas.openxmlformats.org/officeDocument/2006/relationships/webSettings" Target="webSettings.xml"/><Relationship Id="rId9" Type="http://schemas.openxmlformats.org/officeDocument/2006/relationships/hyperlink" Target="http://www.nhs.uk" TargetMode="External"/><Relationship Id="rId14" Type="http://schemas.openxmlformats.org/officeDocument/2006/relationships/hyperlink" Target="https://www.picserver.org/highway-signs2/p/pharmac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ley.bruc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Newsletter.dotx</Template>
  <TotalTime>56</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Keeley Bruce (Wellbridge Practice)</dc:creator>
  <cp:keywords/>
  <cp:lastModifiedBy>Keeley Bruce (Wellbridge Practice)</cp:lastModifiedBy>
  <cp:revision>4</cp:revision>
  <cp:lastPrinted>2012-08-02T20:18:00Z</cp:lastPrinted>
  <dcterms:created xsi:type="dcterms:W3CDTF">2022-05-25T14:15:00Z</dcterms:created>
  <dcterms:modified xsi:type="dcterms:W3CDTF">2022-05-30T13:34:00Z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